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Договор Гражданско-правового характера (ГПХ) 202</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Договор обучения с физическим лицом</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Азаматтық-құқықтық сипаттағы шарт (АҚС) 202</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Жеке тұлғамен оқыту шарты</w:t>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1"/>
        <w:tblW w:w="9016.0" w:type="dxa"/>
        <w:jc w:val="left"/>
        <w:tblLayout w:type="fixed"/>
        <w:tblLook w:val="0400"/>
      </w:tblPr>
      <w:tblGrid>
        <w:gridCol w:w="4642"/>
        <w:gridCol w:w="4374"/>
        <w:tblGridChange w:id="0">
          <w:tblGrid>
            <w:gridCol w:w="4642"/>
            <w:gridCol w:w="43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Индивидуальный предприниматель "Абрикос"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 лице директора Сабырбеков Бакытбай Аманжолович, именуемое в дальнейшем «Исполнитель» действующего (ей) на основании свидетельства о государственной регистрации, №KZ24TWQ00597716 от «20» декабря 2018 года, адрес места нахождения: г. Алматы, Кабдолова, дом №1 электронный  адрес: https://shtabedu.kz, электронная почта: shtabbiz1@gmail.com, и гражданин Республики Казахстан (лицо без гражданства), именуемый в дальнейшем «Обучаемый», совместно именуемым «Стороны», а каждый по отдельности «Сторона» заключили настоящий Договор на обучение «Бизнес клуба Фокус» является Публичной офертой (далее  Договор-Оферта), по которой Исполнитель делает  предложение заключить Договор оказания услуг, которые  оказываются с применением информационных  технологий, на указанных в предложении условиях с  любым, кто отзовется. Данное предложение содержит все существенные условия, т.е. условия, которые признаны существенными законодательством или необходимы для оказания услуг, курсы в сфере инфобизнеса, а также те условия, относительно которых по заявлению Исполнителя должно быть достигнуто соглашение (далее - «Договор») о нижеследующем.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«Абрикос»  Жеке кәсіпкер 2018 жылғы «20» желтоқсандағы №KZ24TWQ00597716 мемлекеттік тіркеу туралы куәлік негізінде әрекет ететін, орналасқан жерінің мекенжайы: Алматы қаласы, Қабдолов көшесі, №1 үй, электрондық мекенжай: https://shtabedu.kz, электрондық пошта: </w:t>
            </w:r>
            <w:hyperlink r:id="rId7">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shtabbiz1@gmail.com</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бұдан әрі «Орындаушы» деп аталатын директоры Сабырбеков Бакытбай Аманжолович тұлғасында, және де Қазақстан Республикасының азаматы (азаматтығы жоқ тұлға), бұдан әрі «Білім алушы» деп аталатын, бірлесіп «Тараптар», ал әрқайсысы жеке алғанда «Тарап» деп аталатындар осы «Фокус» бизнес клубының оқытуға арналған Шартын жасасты. Осы Шарт ол бойынша Орындаушы кім де кім жауап берсе, сонымен ұсыныста көрсетілген талаптармен ақпараттық технологияларды қолдана отырып көрсетілетін Қызметтерді көрсету шартын жасасу ұсынысы жасалатын Жария оферта (бұдан әрі – Шарт-Оферта) болып табылады. Аталған ұсыныс барлық елеулі талаптарды, яғни, заңнамамен елеулі деп танылған немесе инфобизнес саласында қызметтерді көрсету, курстарды өткізу үшін қажетті талаптарды, сондай-ақ Орындаушының өтініші бойынша оларға қатысты төмендегі келісімге (бұдан әрі – «Шарт») қол жеткізуге тиіс талаптарды қамтиды.</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ПРЕДМЕТ ДОГОВОРА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(согласно требованиям, ст.683 Гражданского Кодекса Республики Казахстан)</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Цена, срок и порядок оплаты услуг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Стоимость Услуг включает в себя налог на добавленную стоимость.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Оплата Услуг по соответствующему Заказу осуществляется Пользователем на условиях 100 % (стопроцентной) предварительной оплаты в день оформления Заказа. Настоящим Стороны согласовали, что неисполнение или ненадлежащее исполнение Пользователем обязательства по оплате соответствующего Заказа освобождает Исполнителя от исполнения такого Заказа, т.е. Заказ считается не оформленным Пользователем, не полученным Исполнителем и соответственно не принятым к исполнению.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1.1.1 В исключительных случаях, Оплата Услуг  осуществляется Пользователем на условиях 20%  (двадцатипроцентной) предварительной оплаты в день  оформления Заказа, остаток суммы будет осуществляться  до старта онлайн курса по соглашению Сторон  посредством WhatsApp или электронной почты в  оговоренный срок.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1.1.2. В случае, если Пользователь не осуществил очередной платёж в установленный срок: Доступ к курсу блокируется на следующий рабочий день после наступления просрочки, и Пользователь удаляется с платформы. Исполнитель направляет уведомление о блокировке на контактный email или телефон, указанный Пользователем при оформлении Заказа.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1.1.3. За каждый день просрочки платежа начисляется неустойка в размере 0,5% от суммы просроченного платежа, но не более 10% от общей стоимости услуг.</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1.1.4. Возобновление доступа к курсу возможно только после погашения полной суммы задолженности, включая начисленные штрафы и пени.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1.1.5. Средства за неиспользованную часть услуг в случае блокировки доступа не подлежат возврату.</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1.1.6. Некоторые способы оплаты Услуг могут предусматривать обязательство Пользователя по оплате комиссии или платы за услуги лиц, осуществляющих прием и перечисление платежей, банка и т. п.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1.1.7. Учитывая ограниченность мест на онлайн курс и потенциальную упущенную выгоду Исполнителя, в случае если Пользователь передумает принимать участие на онлайн курсе, предварительная 20% (двадцатипроцентной) и 100% (стопроцентной) оплата по Договору-Оферты не подлежит возврату.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1.1.8. В случае, если доступ был предоставлен Пользователю в таком случае, Пользователь не имеет право отказаться от Услуг, а если откажется, то Исполнитель денежные средства за свои услуги не возвращает.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1.1.9. В случае, если Пользователь зарегистрировался, но еще не получил доступ и хочет отказаться от услуг Исполнителя, то в таком случае, Исполнитель возвращает 80% от суммы услуг.</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1.1.10. В случае, если Пользователь использует инструменты, предоставленные Исполнителем, и не видит никаких результатов, при этом присутствовал на всех занятиях и выполнял задания, в таком случае банковский процент вычитается, а оставшаяся оплата, поступившая Исполнителю, полностью возвращается Пользователю</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По настоящему Договору Исполнитель берет на себя обязательства по обучению Обучающегося, а Обучаемый обязуется оплатить Исполнителю за обучение.</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1.2.1. Срок обучения начинается с подписания договора на 12 месяцев</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1.2.2. Стоимость обучения 990.000 (девятьсот девяносто тысяч) тенге.</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1.2.3. Оплата производится Обучающимся путем внесения 100% предоплаты в момент подписания Сторонами настоящего Договора.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1.2.4. Услуги – годовое групповое наставничество в направлении инфобизнеса «Фокус группа», т.е.  электронные услуги (в том числе информационные, интерактивные, транзакционные), предоставляемые на территории Республики Казахстан совершеннолетним/ несовершеннолетним дееспособным физическим и юридическим лицам, с применением Информационных технологий;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 Договор-Оферта – настоящее предложение, которое делает Исполнитель любому, кто отзовется, и которое содержит все существенные условия. Данное предложение содержит все условия, которые признаны существенными законодательством или необходимы для оказания Услуг, а также те условия, относительно которых по заявлению Исполнителя должно быть достигнуто соглашение;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 Акцепт – ответ Пользователя или совершение Пользователем действий, определенных Договором Офертой, свидетельствующих о полном и безоговорочном принятии условий Договора-Оферты;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 Информационная технология – совокупность методов, производственных процессов и програмно-технических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 Сайт – Интернет-ресурс https://shtabedu.kz, т.е.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 Посетитель – лицо, посетившее Сайт, без цели регистрации на нем или размещения Заказа;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 Пользователь – лицо, осуществившее Акцепт Договора-Оферты Исполнителя;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 Заказ – задание Пользователя на оказание Услуг, оформленное в соответствии с условиями Договора Оферты;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1.10. Стороны – сторонами Договора-Оферты являются совместно Исполнитель и Пользователь;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1.11. Персональные данные – сведения, регламентированные Договором-Офертой, относящиеся к определенному физическому лицу, зафиксированные на электронном, бумажном и (или) ином материальном носителе;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1.12. Сбор Персональных данных – действия, направленные на получение Персональных данных; 1.12.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1.13. Третьи лица – лица связанные, как в настоящее время, так и в будущем, с Исполнителем обстоятельствами или правоотношениями по Сбору, Обработке и защите Персональных данных Пользователя.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1.14. Условия предоставления обучения от бизнес-клуба «Фокус». В программу включены:</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44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
              <w:gridCol w:w="700"/>
              <w:gridCol w:w="663"/>
              <w:gridCol w:w="745"/>
              <w:gridCol w:w="587"/>
              <w:gridCol w:w="800"/>
              <w:tblGridChange w:id="0">
                <w:tblGrid>
                  <w:gridCol w:w="921"/>
                  <w:gridCol w:w="700"/>
                  <w:gridCol w:w="663"/>
                  <w:gridCol w:w="745"/>
                  <w:gridCol w:w="587"/>
                  <w:gridCol w:w="800"/>
                </w:tblGrid>
              </w:tblGridChange>
            </w:tblGrid>
            <w:tr>
              <w:trPr>
                <w:cantSplit w:val="0"/>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Категория</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Кол-во.</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Цена за ед.</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Годовая стоимость</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Кол-во городов</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Общая сумма</w:t>
                  </w:r>
                </w:p>
              </w:tc>
            </w:tr>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Хахатоны</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24 раз</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200.000тг</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4.800.000тг</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3</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14.400.000тг</w:t>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Спринты</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8 раз</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200.000тг</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1.600.000тг</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3</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4.800.000тг</w:t>
                  </w:r>
                </w:p>
              </w:tc>
            </w:tr>
            <w:tr>
              <w:trPr>
                <w:cantSplit w:val="0"/>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База Обучения Telegram-bot </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6.000.000тг</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6.000.000тг</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Зум Б.Сабырбекова</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12 раз</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500.000тг</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6.000.000тг</w:t>
                  </w:r>
                </w:p>
              </w:tc>
            </w:tr>
            <w:tr>
              <w:trPr>
                <w:cantSplit w:val="0"/>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Личный наставник</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12месяцев</w:t>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83.333тг </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1.000.000тг</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1.000.000тг</w:t>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Зум с ментором</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96 раз</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25.000тг</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2.400.000тг</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2.400.000тг</w:t>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Итого рыночная стоимость</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12месяцев</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990.000тг</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34.600.000тг</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Все вышеуказанное предоставляется участнику программы при оплате с применением скидки, цена — 990 000 тг за год.</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Темы, входящие в Telegram-бот: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Хочу начать бизнес</w:t>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Выбор и тестирование ниши</w:t>
            </w:r>
          </w:p>
          <w:p w:rsidR="00000000" w:rsidDel="00000000" w:rsidP="00000000" w:rsidRDefault="00000000" w:rsidRPr="00000000" w14:paraId="000000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Бизнес со Стамбулом</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Бизнес с Китаем</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Wildberries</w:t>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Kaspi</w:t>
            </w:r>
          </w:p>
          <w:p w:rsidR="00000000" w:rsidDel="00000000" w:rsidP="00000000" w:rsidRDefault="00000000" w:rsidRPr="00000000" w14:paraId="000000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Уроки по OLX</w:t>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Тендеры</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Хочу вести Instagram</w:t>
            </w:r>
          </w:p>
          <w:p w:rsidR="00000000" w:rsidDel="00000000" w:rsidP="00000000" w:rsidRDefault="00000000" w:rsidRPr="00000000" w14:paraId="000000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Личный бренд</w:t>
            </w:r>
          </w:p>
          <w:p w:rsidR="00000000" w:rsidDel="00000000" w:rsidP="00000000" w:rsidRDefault="00000000" w:rsidRPr="00000000" w14:paraId="000000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Insta Money 2.0</w:t>
            </w:r>
          </w:p>
          <w:p w:rsidR="00000000" w:rsidDel="00000000" w:rsidP="00000000" w:rsidRDefault="00000000" w:rsidRPr="00000000" w14:paraId="000000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Вирусный копирайтинг</w:t>
            </w:r>
          </w:p>
          <w:p w:rsidR="00000000" w:rsidDel="00000000" w:rsidP="00000000" w:rsidRDefault="00000000" w:rsidRPr="00000000" w14:paraId="000000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Онлайн-курс «SMM-специалист»</w:t>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Контент-план</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Прогрев</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TikTok</w:t>
            </w:r>
          </w:p>
          <w:p w:rsidR="00000000" w:rsidDel="00000000" w:rsidP="00000000" w:rsidRDefault="00000000" w:rsidRPr="00000000" w14:paraId="000000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Мобилография</w:t>
            </w:r>
          </w:p>
          <w:p w:rsidR="00000000" w:rsidDel="00000000" w:rsidP="00000000" w:rsidRDefault="00000000" w:rsidRPr="00000000" w14:paraId="000000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Таргет</w:t>
            </w:r>
          </w:p>
          <w:p w:rsidR="00000000" w:rsidDel="00000000" w:rsidP="00000000" w:rsidRDefault="00000000" w:rsidRPr="00000000" w14:paraId="000000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Story Maker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Хочу запуститься</w:t>
            </w:r>
          </w:p>
          <w:p w:rsidR="00000000" w:rsidDel="00000000" w:rsidP="00000000" w:rsidRDefault="00000000" w:rsidRPr="00000000" w14:paraId="000000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Эксперт</w:t>
            </w:r>
          </w:p>
          <w:p w:rsidR="00000000" w:rsidDel="00000000" w:rsidP="00000000" w:rsidRDefault="00000000" w:rsidRPr="00000000" w14:paraId="000000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Продюсер</w:t>
            </w:r>
          </w:p>
          <w:p w:rsidR="00000000" w:rsidDel="00000000" w:rsidP="00000000" w:rsidRDefault="00000000" w:rsidRPr="00000000" w14:paraId="000000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Курс «Запуск»</w:t>
            </w:r>
          </w:p>
          <w:p w:rsidR="00000000" w:rsidDel="00000000" w:rsidP="00000000" w:rsidRDefault="00000000" w:rsidRPr="00000000" w14:paraId="000000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Инфобизнес</w:t>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Рабочий сайт</w:t>
            </w:r>
          </w:p>
          <w:p w:rsidR="00000000" w:rsidDel="00000000" w:rsidP="00000000" w:rsidRDefault="00000000" w:rsidRPr="00000000" w14:paraId="000000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Подготовка продукта</w:t>
            </w:r>
          </w:p>
          <w:p w:rsidR="00000000" w:rsidDel="00000000" w:rsidP="00000000" w:rsidRDefault="00000000" w:rsidRPr="00000000" w14:paraId="000000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Идеальный курс</w:t>
            </w:r>
          </w:p>
          <w:p w:rsidR="00000000" w:rsidDel="00000000" w:rsidP="00000000" w:rsidRDefault="00000000" w:rsidRPr="00000000" w14:paraId="000000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Креатив и значение таргета</w:t>
            </w:r>
          </w:p>
          <w:p w:rsidR="00000000" w:rsidDel="00000000" w:rsidP="00000000" w:rsidRDefault="00000000" w:rsidRPr="00000000" w14:paraId="0000007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Воронка</w:t>
            </w:r>
          </w:p>
          <w:p w:rsidR="00000000" w:rsidDel="00000000" w:rsidP="00000000" w:rsidRDefault="00000000" w:rsidRPr="00000000" w14:paraId="0000007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Уроки для консалтинга</w:t>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Структура вебинара</w:t>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Сайт</w:t>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Секрет продающего вебинара (автоворонка)</w:t>
            </w:r>
          </w:p>
          <w:p w:rsidR="00000000" w:rsidDel="00000000" w:rsidP="00000000" w:rsidRDefault="00000000" w:rsidRPr="00000000" w14:paraId="0000008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Команда</w:t>
            </w:r>
          </w:p>
          <w:p w:rsidR="00000000" w:rsidDel="00000000" w:rsidP="00000000" w:rsidRDefault="00000000" w:rsidRPr="00000000" w14:paraId="000000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Кастдев</w:t>
            </w:r>
          </w:p>
          <w:p w:rsidR="00000000" w:rsidDel="00000000" w:rsidP="00000000" w:rsidRDefault="00000000" w:rsidRPr="00000000" w14:paraId="000000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Стать специалистом по Taplink</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Хочу знать техники продаж</w:t>
            </w:r>
          </w:p>
          <w:p w:rsidR="00000000" w:rsidDel="00000000" w:rsidP="00000000" w:rsidRDefault="00000000" w:rsidRPr="00000000" w14:paraId="000000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Отдел продаж</w:t>
            </w:r>
          </w:p>
          <w:p w:rsidR="00000000" w:rsidDel="00000000" w:rsidP="00000000" w:rsidRDefault="00000000" w:rsidRPr="00000000" w14:paraId="0000008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Воронка продаж</w:t>
            </w:r>
          </w:p>
          <w:p w:rsidR="00000000" w:rsidDel="00000000" w:rsidP="00000000" w:rsidRDefault="00000000" w:rsidRPr="00000000" w14:paraId="0000008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Мотивация в продажах</w:t>
            </w:r>
          </w:p>
          <w:p w:rsidR="00000000" w:rsidDel="00000000" w:rsidP="00000000" w:rsidRDefault="00000000" w:rsidRPr="00000000" w14:paraId="0000008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Искусство продаж</w:t>
            </w:r>
          </w:p>
          <w:p w:rsidR="00000000" w:rsidDel="00000000" w:rsidP="00000000" w:rsidRDefault="00000000" w:rsidRPr="00000000" w14:paraId="0000008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Продажи и масштабирование</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Хочу научиться управлять финансами</w:t>
            </w:r>
          </w:p>
          <w:p w:rsidR="00000000" w:rsidDel="00000000" w:rsidP="00000000" w:rsidRDefault="00000000" w:rsidRPr="00000000" w14:paraId="0000008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Введение в финансовый блог</w:t>
            </w:r>
          </w:p>
          <w:p w:rsidR="00000000" w:rsidDel="00000000" w:rsidP="00000000" w:rsidRDefault="00000000" w:rsidRPr="00000000" w14:paraId="0000008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Финансы и финансовая грамотность</w:t>
            </w:r>
          </w:p>
          <w:p w:rsidR="00000000" w:rsidDel="00000000" w:rsidP="00000000" w:rsidRDefault="00000000" w:rsidRPr="00000000" w14:paraId="0000008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Что такое финансы? Базовый учет</w:t>
            </w:r>
          </w:p>
          <w:p w:rsidR="00000000" w:rsidDel="00000000" w:rsidP="00000000" w:rsidRDefault="00000000" w:rsidRPr="00000000" w14:paraId="000000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Финансовая стабильность</w:t>
            </w:r>
          </w:p>
          <w:p w:rsidR="00000000" w:rsidDel="00000000" w:rsidP="00000000" w:rsidRDefault="00000000" w:rsidRPr="00000000" w14:paraId="000000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Финансовое планирование</w:t>
            </w:r>
          </w:p>
          <w:p w:rsidR="00000000" w:rsidDel="00000000" w:rsidP="00000000" w:rsidRDefault="00000000" w:rsidRPr="00000000" w14:paraId="000000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Виды финансовой отчетности</w:t>
            </w:r>
          </w:p>
          <w:p w:rsidR="00000000" w:rsidDel="00000000" w:rsidP="00000000" w:rsidRDefault="00000000" w:rsidRPr="00000000" w14:paraId="0000009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Финансовая грамотность для онлайн-продюсера</w:t>
            </w:r>
          </w:p>
          <w:p w:rsidR="00000000" w:rsidDel="00000000" w:rsidP="00000000" w:rsidRDefault="00000000" w:rsidRPr="00000000" w14:paraId="000000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Первый запуск</w:t>
            </w:r>
          </w:p>
          <w:p w:rsidR="00000000" w:rsidDel="00000000" w:rsidP="00000000" w:rsidRDefault="00000000" w:rsidRPr="00000000" w14:paraId="000000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Скринкаст: Дивидендная политика</w:t>
            </w:r>
          </w:p>
          <w:p w:rsidR="00000000" w:rsidDel="00000000" w:rsidP="00000000" w:rsidRDefault="00000000" w:rsidRPr="00000000" w14:paraId="0000009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РнП и аналитика</w:t>
            </w:r>
          </w:p>
          <w:p w:rsidR="00000000" w:rsidDel="00000000" w:rsidP="00000000" w:rsidRDefault="00000000" w:rsidRPr="00000000" w14:paraId="0000009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Скринкаст: РнП и аналитика</w:t>
            </w:r>
          </w:p>
          <w:p w:rsidR="00000000" w:rsidDel="00000000" w:rsidP="00000000" w:rsidRDefault="00000000" w:rsidRPr="00000000" w14:paraId="0000009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Планирование</w:t>
            </w:r>
          </w:p>
          <w:p w:rsidR="00000000" w:rsidDel="00000000" w:rsidP="00000000" w:rsidRDefault="00000000" w:rsidRPr="00000000" w14:paraId="0000009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Скринкаст: Декомпозиция</w:t>
            </w:r>
          </w:p>
          <w:p w:rsidR="00000000" w:rsidDel="00000000" w:rsidP="00000000" w:rsidRDefault="00000000" w:rsidRPr="00000000" w14:paraId="0000009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Анализ план-факт</w:t>
            </w:r>
          </w:p>
          <w:p w:rsidR="00000000" w:rsidDel="00000000" w:rsidP="00000000" w:rsidRDefault="00000000" w:rsidRPr="00000000" w14:paraId="0000009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Скринкаст: Анализ план-факт</w:t>
            </w:r>
          </w:p>
          <w:p w:rsidR="00000000" w:rsidDel="00000000" w:rsidP="00000000" w:rsidRDefault="00000000" w:rsidRPr="00000000" w14:paraId="0000009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Как выплачивать зарплату? KPI и бонусы</w:t>
            </w:r>
          </w:p>
          <w:p w:rsidR="00000000" w:rsidDel="00000000" w:rsidP="00000000" w:rsidRDefault="00000000" w:rsidRPr="00000000" w14:paraId="0000009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Виды налогов. Регистрация ИП и ТОО. Оплата в рассрочку</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 Документация ИП/ТОО</w:t>
            </w:r>
          </w:p>
          <w:p w:rsidR="00000000" w:rsidDel="00000000" w:rsidP="00000000" w:rsidRDefault="00000000" w:rsidRPr="00000000" w14:paraId="0000009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Открытие ТОО</w:t>
            </w:r>
          </w:p>
          <w:p w:rsidR="00000000" w:rsidDel="00000000" w:rsidP="00000000" w:rsidRDefault="00000000" w:rsidRPr="00000000" w14:paraId="0000009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Получение справки ТОО</w:t>
            </w:r>
          </w:p>
          <w:p w:rsidR="00000000" w:rsidDel="00000000" w:rsidP="00000000" w:rsidRDefault="00000000" w:rsidRPr="00000000" w14:paraId="0000009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Открытие ИП</w:t>
            </w:r>
          </w:p>
          <w:p w:rsidR="00000000" w:rsidDel="00000000" w:rsidP="00000000" w:rsidRDefault="00000000" w:rsidRPr="00000000" w14:paraId="0000009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Kaspi Pay для ТОО</w:t>
            </w:r>
          </w:p>
          <w:p w:rsidR="00000000" w:rsidDel="00000000" w:rsidP="00000000" w:rsidRDefault="00000000" w:rsidRPr="00000000" w14:paraId="000000A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ТОО упрощенный режим</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 Работа над мышлением (психология)</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Психосоматика</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Прощение. Отпустить</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Психология жертвы</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Изменения</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Свидание с собой</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Деньги и мозг</w:t>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Новые знания 2025</w:t>
            </w:r>
          </w:p>
          <w:p w:rsidR="00000000" w:rsidDel="00000000" w:rsidP="00000000" w:rsidRDefault="00000000" w:rsidRPr="00000000" w14:paraId="000000A9">
            <w:pPr>
              <w:numPr>
                <w:ilvl w:val="0"/>
                <w:numId w:val="2"/>
              </w:numPr>
              <w:spacing w:after="0"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Продажи</w:t>
            </w:r>
          </w:p>
          <w:p w:rsidR="00000000" w:rsidDel="00000000" w:rsidP="00000000" w:rsidRDefault="00000000" w:rsidRPr="00000000" w14:paraId="000000AA">
            <w:pPr>
              <w:numPr>
                <w:ilvl w:val="0"/>
                <w:numId w:val="2"/>
              </w:numPr>
              <w:spacing w:after="0"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Kaspi новые знания</w:t>
            </w:r>
          </w:p>
          <w:p w:rsidR="00000000" w:rsidDel="00000000" w:rsidP="00000000" w:rsidRDefault="00000000" w:rsidRPr="00000000" w14:paraId="000000AB">
            <w:pPr>
              <w:numPr>
                <w:ilvl w:val="0"/>
                <w:numId w:val="2"/>
              </w:numPr>
              <w:spacing w:after="0"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Методология</w:t>
            </w:r>
          </w:p>
          <w:p w:rsidR="00000000" w:rsidDel="00000000" w:rsidP="00000000" w:rsidRDefault="00000000" w:rsidRPr="00000000" w14:paraId="000000AC">
            <w:pPr>
              <w:numPr>
                <w:ilvl w:val="0"/>
                <w:numId w:val="2"/>
              </w:numPr>
              <w:spacing w:after="0"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Прогрев новые знания</w:t>
            </w:r>
          </w:p>
          <w:p w:rsidR="00000000" w:rsidDel="00000000" w:rsidP="00000000" w:rsidRDefault="00000000" w:rsidRPr="00000000" w14:paraId="000000AD">
            <w:pPr>
              <w:numPr>
                <w:ilvl w:val="0"/>
                <w:numId w:val="2"/>
              </w:numPr>
              <w:spacing w:after="0"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Консалтинг новые знания</w:t>
            </w:r>
          </w:p>
          <w:p w:rsidR="00000000" w:rsidDel="00000000" w:rsidP="00000000" w:rsidRDefault="00000000" w:rsidRPr="00000000" w14:paraId="000000AE">
            <w:pPr>
              <w:numPr>
                <w:ilvl w:val="0"/>
                <w:numId w:val="2"/>
              </w:numPr>
              <w:spacing w:after="0"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Ипотека</w:t>
            </w:r>
          </w:p>
          <w:p w:rsidR="00000000" w:rsidDel="00000000" w:rsidP="00000000" w:rsidRDefault="00000000" w:rsidRPr="00000000" w14:paraId="000000AF">
            <w:pPr>
              <w:numPr>
                <w:ilvl w:val="0"/>
                <w:numId w:val="2"/>
              </w:numPr>
              <w:spacing w:after="0"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Рилс</w:t>
            </w:r>
          </w:p>
          <w:p w:rsidR="00000000" w:rsidDel="00000000" w:rsidP="00000000" w:rsidRDefault="00000000" w:rsidRPr="00000000" w14:paraId="000000B0">
            <w:pPr>
              <w:numPr>
                <w:ilvl w:val="0"/>
                <w:numId w:val="2"/>
              </w:numPr>
              <w:spacing w:after="0" w:line="24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TikTok новые знания</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ШАРТТЫҢ МӘНІ</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(Қазақстан Республикасы Азаматтық кодексінің 683-бабына сәйкес)</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 Қызметтердің бағасы, мерзімі және төлеу тәртібі</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Қызметтердің құнына қосылған құн салығы кіреді.</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Қызметтерді тиісті Тапсырыс бойынша төлеу Пайдаланушымен Тапсырысты рәсімдеу күні 100% (жүз пайыздық) алдын ала төлеу талаптарымен жүзеге асырылады. Осы арқылы Тараптар Пайдаланушымен тиісті Тапсырысты төлеу бойынша міндеттемелерді орындамау немесе тиісті орындамау Орындаушыны осындай Тапсырысты орындаудан босатады, яғни, Тапсырыс Пайдаланушымен рәсімделмеген, Орындаушымен алынбаған және тиісінше орындауға қабылданбаған болып саналады деп келісті.</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1.1.1 Айрықша жағдайларда, Қызметтерді төлеу Пайдаланушымен Тапсырысты рәсімдеу күні 20% (жиырма пайыздық) алдын ала төлеу талаптарымен жүзеге асырылады, соманың қалдығы ескерілген мерзімде WhatsApp немесе электрондық пошта арқылы Тараптардың келісімі бойынша онлайн курс басталғанға дейін жүзеге асырылады.</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1.1.2. Егер Пайдаланушы белгіленген мерзімде кезекті төлемді жүзеге асырмаған жағдайда: Курсқа қол жеткізу мерзімін өткізіп алу басталған соң келесі жұмыс күні бұғатталады, және Пайдаланушы платформадан жойылады. Орындаушы Тапсырысты рәсімдеу кезінде Пайдаланушымен көрсетілген байланыс email-ға немесе телефонға бұғаттау туралы хабарламаны жібереді.</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1.1.3. Әрбір мерзімі өткізілген күн үшін мерзімі өткізілген төлемнің сомасынан 0,5% мөлшерінде, бірақ қызметтердің жалпы құнынан 10%-дан көп емес тұрақсыздық айыбы есепке жазылады.</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1.1.4. Курсқа қолжетімділікті қайта жалғастыру есепке жазылған айыппұлдар мен өсімпұлдарды қоса алғанда, берешектің толық сомасы өтелген соң ғана болуы мүмкін.</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1.1.5. Қол жеткізу бұғатталған жағдайда қызметтердің пайдаланылмаған бөлігі үшін қаражаттар қайтаруға жатпайды.</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1.1.6. Қызметтерді төлеудің кейбір тәсілдері Пайдаланушының төлемдердің, банктің және т.с.с. қабылдауды және аударуды жүзеге асыратын тұлғалардың қызметтері үшін комиссия алымын немесе төлемін төлеу бойынша міндеттемесін көздеуі мүмкін.</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1.1.7. Онлайн курсқа арналған орындардың шектелгендігін және Орындаушының ықтималды алынбай қалған пайдасын есепке ала отырып, егер Пайдаланушы онлайн курсқа қатысудан айнып қалған жағдайда, Оферта Шартына алдын ала 20% (жиырма пайыздық) және 100% (жүз пайыздық) төлем қайтаруға жатпайды.</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1.1.8. Егер қол жеткізу Пайдаланушымен ұсынылған жағдайда, Пайдаланушының Қызметтерден бас тартуға құқығы жоқ, ал егер бас тартса, онда Орындаушы өзінің қызметтері үшін ақша қаражаттарын қайтармайды.</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1.1.9. Егер Пайдаланушы тіркелген, бірақ қол жеткізуді әлі алмаған және де Орындаушының қызметтерінен бас тартқысы келген жағдайда, Орындаушы бұл кезде қызметтердің сомасынан 80% қайтарады.</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1.1.10. Егер Пайдаланушы Орындаушы ұсынған құралдарды пайдаланған және де ешқандай нәтижелерді көрмеген, бұл ретте барлық сабақтарға қатысқан және тапсырмаларды орындаған жағдайда, бұл кезде банктік пайыз шегеріледі, ал Орындаушыға келіп түскен қалған төлем Пайдаланушыға толықтай қайтарылады.</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Осы Шарт бойынша Орындаушы Білім алушыны оқыту бойынша міндеттемелерді өз мойнына алады, ал Білім алушы Орындаушыға оқыту үшін төлеуге міндеттенеді.</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1.2.1. Оқыту мерзімі 12 айға арналған шартқа қол қоюдан басталады.</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1.2.2. Оқыту құны 990.000 (тоғыз жүз тоқсан мың) теңге.</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1.2.3. Төлем Білім алушымен Тараптар осы Шартқа қол қойған сәтте 100% алдын ала төлемді енгізу жолымен жүргізіледі.</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1.2.4. Қызметтер – «Фокус группа» инфобизнесі бағытында жылдық топтық тәлімгерлік, яғни, Қазақстан Республикасының аумағында Ақпараттық технологияларды қолдана отырып, кәмелетке толған/кәмелетке толмаған әрекетке қабілетті жеке және заңды тұлғаларға ұсынылатын электрондық қызметтер (оның ішінде ақпараттық, интерактивті, транзакциялық);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 Оферта Шарты – Орындаушы кім де кім жауап берсе, соған жасайтын және де барлық елеулі талаптарды қамтитын ұсыныс. Аталған ұсыныста заңнамамен елеулі немесе Қызметтерді көрсету үшін қажетті деп танылған барлық талаптарды, сонымен қатар оларға қатысты Орындаушының өтініші бойынша келісімге қол жеткізілуге тиіс талаптарды қамтиды;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1.4. Акцепт – Пайдаланушының жауабы немесе Пайдаланушымен Оферта Шартының талаптарын толық және сөзсіз қабылдау туралы куәландыратын Оферта Шартымен айқындалған іс-әрекеттерді жасау;</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1.5. Ақпараттық технология – ақпараттың жинауын, жасауын, сақтауын, жинақтауын, өңдеуін, іздеуін, шығаруын, көшірмелеуін, беруін және таратуын қамтамасыз ететін технологиялық кешенге біріктірілген әдістер, өндірістік процестер және бағдарламалық-техникалық құралдардың жиынтығы;</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 Сайт – https://shtabedu.kz интернет-ресурсы, яғни, бірегей желілік мекенжайы және (немесе) домендік атауы бар және Интернетте жұмыс істейтін аппараттық-бағдарламалық кешенде орналасқан (мәтіндік, графикалық, аудиовизуалды немесе өзге түрдегі) ақпарат;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1.7. Келуші – Сайтта тіркелу немесе тапсырысты орналастыру мақсатынсыз, оған кірген тұлға;</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 Пайдаланушы – Орындаушының Оферта Шартының Акцептісін жүзеге асырған тұлға;</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1.9. Тапсырыс – Пайдаланушының Оферта Шартының талаптарына сәйкес рәсімделген, Қызметтерді көрсетуге арналған тапсырмасы;</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1.10. Тараптар – Орындаушы және Пайдаланушы бірлесіп Оферта Шартының тараптары болып табылады;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1.11. Дербес деректер – Оферта Шартымен регламенттелген, белгілі жеке тұлғаға қатысты, электрондық, қағаз және (немесе) өзге де материалдық тасығышқа тіркелген мәліметтер;</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1.12. Дербес деректерді жинау – Дербес деректерді алуға бағытталған іс-әрекеттер;</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1.12. Дербес деректерді өңдеу – Дербес деректерді жинақтауға, сақтауға, өзгертуге, толықтыруға, пайдалануға, таратуға, дара биліктен айыруға, бұғаттауға және жоюға бағытталған іс-әрекеттер;</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1.13. Үшінші тұлғалар – қазіргі уақытта, сондай-ақ болашақта Орындаушымен Пайдаланушының Дербес деректерін жинау, өңдеу және қорғау бойынша мән-жайлармен немесе құқықтық қатынастармен байланысты тұлғалар;</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1.14. «Фокус» бизнес клубынан оқытуды ұсыну талаптары. Бағдарламаға мыналар енгізілген:</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41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3"/>
              <w:gridCol w:w="469"/>
              <w:gridCol w:w="663"/>
              <w:gridCol w:w="745"/>
              <w:gridCol w:w="598"/>
              <w:gridCol w:w="800"/>
              <w:tblGridChange w:id="0">
                <w:tblGrid>
                  <w:gridCol w:w="873"/>
                  <w:gridCol w:w="469"/>
                  <w:gridCol w:w="663"/>
                  <w:gridCol w:w="745"/>
                  <w:gridCol w:w="598"/>
                  <w:gridCol w:w="800"/>
                </w:tblGrid>
              </w:tblGridChange>
            </w:tblGrid>
            <w:tr>
              <w:trPr>
                <w:cantSplit w:val="0"/>
                <w:tblHeader w:val="0"/>
              </w:trPr>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Санаты</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Саны</w:t>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Бірлік үшін бағасы</w:t>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Жылдық төлем</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Қалалар саны</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Жалпы сома</w:t>
                  </w:r>
                </w:p>
              </w:tc>
            </w:tr>
            <w:tr>
              <w:trPr>
                <w:cantSplit w:val="0"/>
                <w:tblHeader w:val="0"/>
              </w:trPr>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Хахатондар</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24 рет</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200.000тг</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4.800.000тг</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3</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14.400.000тг</w:t>
                  </w:r>
                </w:p>
              </w:tc>
            </w:tr>
            <w:tr>
              <w:trPr>
                <w:cantSplit w:val="0"/>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Спринттер</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8 рет</w:t>
                  </w:r>
                </w:p>
              </w:tc>
              <w:tc>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200.000тг</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1.600.000тг</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3</w:t>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4.800.000тг</w:t>
                  </w:r>
                </w:p>
              </w:tc>
            </w:tr>
            <w:tr>
              <w:trPr>
                <w:cantSplit w:val="0"/>
                <w:tblHeader w:val="0"/>
              </w:trPr>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Оқыту Базасы Telegram-bot  </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6.000.000тг</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6.000.000тг</w:t>
                  </w:r>
                </w:p>
              </w:tc>
            </w:tr>
            <w:tr>
              <w:trPr>
                <w:cantSplit w:val="0"/>
                <w:tblHeader w:val="0"/>
              </w:trPr>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Б.Сабырбеков зумы</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12 рет</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500.000тг</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6.000.000тг</w:t>
                  </w:r>
                </w:p>
              </w:tc>
            </w:tr>
            <w:tr>
              <w:trPr>
                <w:cantSplit w:val="0"/>
                <w:tblHeader w:val="0"/>
              </w:trPr>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Жеке тәлімгер</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12 ай</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83.333тг</w:t>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1.000.000тг</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1.000.000тг</w:t>
                  </w:r>
                </w:p>
              </w:tc>
            </w:tr>
            <w:tr>
              <w:trPr>
                <w:cantSplit w:val="0"/>
                <w:tblHeader w:val="0"/>
              </w:trPr>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Ментормен зум</w:t>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96 рет</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25.000тг</w:t>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2.400.000тг</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2.400.000тг</w:t>
                  </w:r>
                </w:p>
              </w:tc>
            </w:tr>
            <w:tr>
              <w:trPr>
                <w:cantSplit w:val="0"/>
                <w:tblHeader w:val="0"/>
              </w:trPr>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Жиыны нарықтық құны</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12 ай</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990.000тг</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1"/>
                      <w:szCs w:val="11"/>
                      <w:u w:val="none"/>
                      <w:shd w:fill="auto" w:val="clear"/>
                      <w:vertAlign w:val="baseline"/>
                      <w:rtl w:val="0"/>
                    </w:rPr>
                    <w:t xml:space="preserve">34.600.000тг</w:t>
                  </w:r>
                </w:p>
              </w:tc>
            </w:tr>
          </w:tbl>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Барлық жоғарыда көрсетілгендер бағдарламаның қатысушысына жеңілдікті қолдана отырып төлеген кезде ұсынылады, бағасы — жылына 990 000.</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Telegram-ботқа кіретін тақырыптар: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Бизнесті бастағым келеді</w:t>
            </w:r>
          </w:p>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Тауашаны таңдау және тестілеу</w:t>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Ыстамбұлмен бизнес</w:t>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Қытаймен бизнес</w:t>
            </w:r>
          </w:p>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Wildberries</w:t>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Kaspi</w:t>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OLX бойынша сабақтар</w:t>
            </w:r>
          </w:p>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Тендерлер</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Instagram жүргізгім келеді</w:t>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Жеке бренд</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Insta Money 2.0</w:t>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Вирустық копирайтинг</w:t>
            </w:r>
          </w:p>
          <w:p w:rsidR="00000000" w:rsidDel="00000000" w:rsidP="00000000" w:rsidRDefault="00000000" w:rsidRPr="00000000" w14:paraId="000001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«SMM-маман» онлайн-курсы</w:t>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Контент-жоспар</w:t>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Қызығушылықты арттыру (прогрев)</w:t>
            </w:r>
          </w:p>
          <w:p w:rsidR="00000000" w:rsidDel="00000000" w:rsidP="00000000" w:rsidRDefault="00000000" w:rsidRPr="00000000" w14:paraId="000001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TikTok</w:t>
            </w:r>
          </w:p>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Мобилография</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Таргет</w:t>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Story Maker</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Іске қосылғым келеді</w:t>
            </w:r>
          </w:p>
          <w:p w:rsidR="00000000" w:rsidDel="00000000" w:rsidP="00000000" w:rsidRDefault="00000000" w:rsidRPr="00000000" w14:paraId="000001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Сарапшы</w:t>
            </w:r>
          </w:p>
          <w:p w:rsidR="00000000" w:rsidDel="00000000" w:rsidP="00000000" w:rsidRDefault="00000000" w:rsidRPr="00000000" w14:paraId="000001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Продюсер</w:t>
            </w:r>
          </w:p>
          <w:p w:rsidR="00000000" w:rsidDel="00000000" w:rsidP="00000000" w:rsidRDefault="00000000" w:rsidRPr="00000000" w14:paraId="000001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«Іске қосу» курсы</w:t>
            </w:r>
          </w:p>
          <w:p w:rsidR="00000000" w:rsidDel="00000000" w:rsidP="00000000" w:rsidRDefault="00000000" w:rsidRPr="00000000" w14:paraId="000001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Инфобизнес</w:t>
            </w:r>
          </w:p>
          <w:p w:rsidR="00000000" w:rsidDel="00000000" w:rsidP="00000000" w:rsidRDefault="00000000" w:rsidRPr="00000000" w14:paraId="000001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Жұмыстық сайт</w:t>
            </w:r>
          </w:p>
          <w:p w:rsidR="00000000" w:rsidDel="00000000" w:rsidP="00000000" w:rsidRDefault="00000000" w:rsidRPr="00000000" w14:paraId="000001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Өнімді дайындау</w:t>
            </w:r>
          </w:p>
          <w:p w:rsidR="00000000" w:rsidDel="00000000" w:rsidP="00000000" w:rsidRDefault="00000000" w:rsidRPr="00000000" w14:paraId="000001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Мінсіз курс</w:t>
            </w:r>
          </w:p>
          <w:p w:rsidR="00000000" w:rsidDel="00000000" w:rsidP="00000000" w:rsidRDefault="00000000" w:rsidRPr="00000000" w14:paraId="000001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Креатив және таргеттің мәні</w:t>
            </w:r>
          </w:p>
          <w:p w:rsidR="00000000" w:rsidDel="00000000" w:rsidP="00000000" w:rsidRDefault="00000000" w:rsidRPr="00000000" w14:paraId="000001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Иірім (воронка)</w:t>
            </w:r>
          </w:p>
          <w:p w:rsidR="00000000" w:rsidDel="00000000" w:rsidP="00000000" w:rsidRDefault="00000000" w:rsidRPr="00000000" w14:paraId="000001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Консалтингке арналған сабақтар</w:t>
            </w:r>
          </w:p>
          <w:p w:rsidR="00000000" w:rsidDel="00000000" w:rsidP="00000000" w:rsidRDefault="00000000" w:rsidRPr="00000000" w14:paraId="000001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Вебинар құрылымы</w:t>
            </w:r>
          </w:p>
          <w:p w:rsidR="00000000" w:rsidDel="00000000" w:rsidP="00000000" w:rsidRDefault="00000000" w:rsidRPr="00000000" w14:paraId="000001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Сайт</w:t>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Сататын вебинар құпиясы (автоиірім)</w:t>
            </w:r>
          </w:p>
          <w:p w:rsidR="00000000" w:rsidDel="00000000" w:rsidP="00000000" w:rsidRDefault="00000000" w:rsidRPr="00000000" w14:paraId="000001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Команда</w:t>
            </w:r>
          </w:p>
          <w:p w:rsidR="00000000" w:rsidDel="00000000" w:rsidP="00000000" w:rsidRDefault="00000000" w:rsidRPr="00000000" w14:paraId="000001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Кастдев</w:t>
            </w:r>
          </w:p>
          <w:p w:rsidR="00000000" w:rsidDel="00000000" w:rsidP="00000000" w:rsidRDefault="00000000" w:rsidRPr="00000000" w14:paraId="000001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Taplink бойынша маман болу</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Сату техникаларын білгім келеді</w:t>
            </w:r>
          </w:p>
          <w:p w:rsidR="00000000" w:rsidDel="00000000" w:rsidP="00000000" w:rsidRDefault="00000000" w:rsidRPr="00000000" w14:paraId="000001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Сатулар бөлімі</w:t>
            </w:r>
          </w:p>
          <w:p w:rsidR="00000000" w:rsidDel="00000000" w:rsidP="00000000" w:rsidRDefault="00000000" w:rsidRPr="00000000" w14:paraId="000001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Сатулар иірімі</w:t>
            </w:r>
          </w:p>
          <w:p w:rsidR="00000000" w:rsidDel="00000000" w:rsidP="00000000" w:rsidRDefault="00000000" w:rsidRPr="00000000" w14:paraId="000001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Сатулардағы уәждеме</w:t>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Сатулар өнері</w:t>
            </w:r>
          </w:p>
          <w:p w:rsidR="00000000" w:rsidDel="00000000" w:rsidP="00000000" w:rsidRDefault="00000000" w:rsidRPr="00000000" w14:paraId="000001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Сатулар және масштабтау</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Қаржыны басқаруды үйренгім келеді</w:t>
            </w:r>
          </w:p>
          <w:p w:rsidR="00000000" w:rsidDel="00000000" w:rsidP="00000000" w:rsidRDefault="00000000" w:rsidRPr="00000000" w14:paraId="000001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Қаржылық блогқа кіріспе</w:t>
            </w:r>
          </w:p>
          <w:p w:rsidR="00000000" w:rsidDel="00000000" w:rsidP="00000000" w:rsidRDefault="00000000" w:rsidRPr="00000000" w14:paraId="000001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Қаржы және қаржылық сауаттылық</w:t>
            </w:r>
          </w:p>
          <w:p w:rsidR="00000000" w:rsidDel="00000000" w:rsidP="00000000" w:rsidRDefault="00000000" w:rsidRPr="00000000" w14:paraId="000001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Қаржы дегеніміз не? Базалық есеп</w:t>
            </w:r>
          </w:p>
          <w:p w:rsidR="00000000" w:rsidDel="00000000" w:rsidP="00000000" w:rsidRDefault="00000000" w:rsidRPr="00000000" w14:paraId="000001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Қаржылық тұрақтылық</w:t>
            </w:r>
          </w:p>
          <w:p w:rsidR="00000000" w:rsidDel="00000000" w:rsidP="00000000" w:rsidRDefault="00000000" w:rsidRPr="00000000" w14:paraId="000001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Қаржылық жоспарлау</w:t>
            </w:r>
          </w:p>
          <w:p w:rsidR="00000000" w:rsidDel="00000000" w:rsidP="00000000" w:rsidRDefault="00000000" w:rsidRPr="00000000" w14:paraId="000001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Қаржылық есептілік түрлері</w:t>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Онлайн-продюсерге арналған қаржылық сауаттылық</w:t>
            </w:r>
          </w:p>
          <w:p w:rsidR="00000000" w:rsidDel="00000000" w:rsidP="00000000" w:rsidRDefault="00000000" w:rsidRPr="00000000" w14:paraId="000001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Бірінші іске қосу</w:t>
            </w:r>
          </w:p>
          <w:p w:rsidR="00000000" w:rsidDel="00000000" w:rsidP="00000000" w:rsidRDefault="00000000" w:rsidRPr="00000000" w14:paraId="000001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Скринкаст: Дивидендтік саясат</w:t>
            </w:r>
          </w:p>
          <w:p w:rsidR="00000000" w:rsidDel="00000000" w:rsidP="00000000" w:rsidRDefault="00000000" w:rsidRPr="00000000" w14:paraId="000001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РнП және аналитика</w:t>
            </w:r>
          </w:p>
          <w:p w:rsidR="00000000" w:rsidDel="00000000" w:rsidP="00000000" w:rsidRDefault="00000000" w:rsidRPr="00000000" w14:paraId="000001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Скринкаст: РнП және аналитика</w:t>
            </w:r>
          </w:p>
          <w:p w:rsidR="00000000" w:rsidDel="00000000" w:rsidP="00000000" w:rsidRDefault="00000000" w:rsidRPr="00000000" w14:paraId="000001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Жоспарлау</w:t>
            </w:r>
          </w:p>
          <w:p w:rsidR="00000000" w:rsidDel="00000000" w:rsidP="00000000" w:rsidRDefault="00000000" w:rsidRPr="00000000" w14:paraId="000001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Скринкаст: Декомпозиция</w:t>
            </w:r>
          </w:p>
          <w:p w:rsidR="00000000" w:rsidDel="00000000" w:rsidP="00000000" w:rsidRDefault="00000000" w:rsidRPr="00000000" w14:paraId="000001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Талдау жоспар-факт</w:t>
            </w:r>
          </w:p>
          <w:p w:rsidR="00000000" w:rsidDel="00000000" w:rsidP="00000000" w:rsidRDefault="00000000" w:rsidRPr="00000000" w14:paraId="000001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Скринкаст: Талдау жоспар-факт</w:t>
            </w:r>
          </w:p>
          <w:p w:rsidR="00000000" w:rsidDel="00000000" w:rsidP="00000000" w:rsidRDefault="00000000" w:rsidRPr="00000000" w14:paraId="000001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Жалақыны қалай төлеу керек? KPI және бонустар</w:t>
            </w:r>
          </w:p>
          <w:p w:rsidR="00000000" w:rsidDel="00000000" w:rsidP="00000000" w:rsidRDefault="00000000" w:rsidRPr="00000000" w14:paraId="000001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Салықтар түрлері. ЖК және ЖШС тіркеу. Бөліп төлеу</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 ЖК/ЖШС құжаттамасы</w:t>
            </w:r>
          </w:p>
          <w:p w:rsidR="00000000" w:rsidDel="00000000" w:rsidP="00000000" w:rsidRDefault="00000000" w:rsidRPr="00000000" w14:paraId="000001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ЖШС ашу</w:t>
            </w:r>
          </w:p>
          <w:p w:rsidR="00000000" w:rsidDel="00000000" w:rsidP="00000000" w:rsidRDefault="00000000" w:rsidRPr="00000000" w14:paraId="000001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ЖШС анықтамасын алу</w:t>
            </w:r>
          </w:p>
          <w:p w:rsidR="00000000" w:rsidDel="00000000" w:rsidP="00000000" w:rsidRDefault="00000000" w:rsidRPr="00000000" w14:paraId="000001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ЖК ашу</w:t>
            </w:r>
          </w:p>
          <w:p w:rsidR="00000000" w:rsidDel="00000000" w:rsidP="00000000" w:rsidRDefault="00000000" w:rsidRPr="00000000" w14:paraId="000001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ЖШС үшін Kaspi Pay</w:t>
            </w:r>
          </w:p>
          <w:p w:rsidR="00000000" w:rsidDel="00000000" w:rsidP="00000000" w:rsidRDefault="00000000" w:rsidRPr="00000000" w14:paraId="000001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ЖШС оңайлатылған режим</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 Ойлаумен жұмыс істеу (психология)</w:t>
            </w:r>
          </w:p>
          <w:p w:rsidR="00000000" w:rsidDel="00000000" w:rsidP="00000000" w:rsidRDefault="00000000" w:rsidRPr="00000000" w14:paraId="000001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Психосоматика</w:t>
            </w:r>
          </w:p>
          <w:p w:rsidR="00000000" w:rsidDel="00000000" w:rsidP="00000000" w:rsidRDefault="00000000" w:rsidRPr="00000000" w14:paraId="000001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Кешіру. Жіберу</w:t>
            </w:r>
          </w:p>
          <w:p w:rsidR="00000000" w:rsidDel="00000000" w:rsidP="00000000" w:rsidRDefault="00000000" w:rsidRPr="00000000" w14:paraId="000001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Құрбан болғандардың психологиясы</w:t>
            </w:r>
          </w:p>
          <w:p w:rsidR="00000000" w:rsidDel="00000000" w:rsidP="00000000" w:rsidRDefault="00000000" w:rsidRPr="00000000" w14:paraId="000001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Өзгерістер</w:t>
            </w:r>
          </w:p>
          <w:p w:rsidR="00000000" w:rsidDel="00000000" w:rsidP="00000000" w:rsidRDefault="00000000" w:rsidRPr="00000000" w14:paraId="000001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Өз-өзімен кездесу</w:t>
            </w:r>
          </w:p>
          <w:p w:rsidR="00000000" w:rsidDel="00000000" w:rsidP="00000000" w:rsidRDefault="00000000" w:rsidRPr="00000000" w14:paraId="000001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Ақша және ми</w:t>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⁠Жаңа білім 2025</w:t>
            </w:r>
          </w:p>
          <w:p w:rsidR="00000000" w:rsidDel="00000000" w:rsidP="00000000" w:rsidRDefault="00000000" w:rsidRPr="00000000" w14:paraId="00000152">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Сату</w:t>
            </w:r>
          </w:p>
          <w:p w:rsidR="00000000" w:rsidDel="00000000" w:rsidP="00000000" w:rsidRDefault="00000000" w:rsidRPr="00000000" w14:paraId="00000153">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0"/>
                <w:szCs w:val="20"/>
                <w:rtl w:val="0"/>
              </w:rPr>
              <w:t xml:space="preserve">Kaspi жаңа білім</w:t>
            </w:r>
          </w:p>
          <w:p w:rsidR="00000000" w:rsidDel="00000000" w:rsidP="00000000" w:rsidRDefault="00000000" w:rsidRPr="00000000" w14:paraId="00000154">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Методология</w:t>
            </w:r>
          </w:p>
          <w:p w:rsidR="00000000" w:rsidDel="00000000" w:rsidP="00000000" w:rsidRDefault="00000000" w:rsidRPr="00000000" w14:paraId="00000155">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Прогрев жаңа білім</w:t>
            </w:r>
          </w:p>
          <w:p w:rsidR="00000000" w:rsidDel="00000000" w:rsidP="00000000" w:rsidRDefault="00000000" w:rsidRPr="00000000" w14:paraId="00000156">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Консалтинг жаңа білім</w:t>
            </w:r>
          </w:p>
          <w:p w:rsidR="00000000" w:rsidDel="00000000" w:rsidP="00000000" w:rsidRDefault="00000000" w:rsidRPr="00000000" w14:paraId="00000157">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0"/>
                <w:szCs w:val="20"/>
                <w:rtl w:val="0"/>
              </w:rPr>
              <w:t xml:space="preserve">Ипотека</w:t>
            </w:r>
          </w:p>
          <w:p w:rsidR="00000000" w:rsidDel="00000000" w:rsidP="00000000" w:rsidRDefault="00000000" w:rsidRPr="00000000" w14:paraId="00000158">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0"/>
                <w:szCs w:val="20"/>
                <w:rtl w:val="0"/>
              </w:rPr>
              <w:t xml:space="preserve">Рилс</w:t>
            </w:r>
          </w:p>
          <w:p w:rsidR="00000000" w:rsidDel="00000000" w:rsidP="00000000" w:rsidRDefault="00000000" w:rsidRPr="00000000" w14:paraId="00000159">
            <w:pPr>
              <w:numPr>
                <w:ilvl w:val="0"/>
                <w:numId w:val="1"/>
              </w:numPr>
              <w:spacing w:after="0" w:line="24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0"/>
                <w:szCs w:val="20"/>
                <w:rtl w:val="0"/>
              </w:rPr>
              <w:t xml:space="preserve">TikTok жаңа білім</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 ПРАВА И ОБЯЗАННОСТИ СТОРОН</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 Обязанности Исполнителя (согласно главе 17 Гражданского Кодекса Республики Казахстан, в т.ч. ст.272 Кодекса):</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2.1.1. организовать и обеспечить надлежащее Обучающемуся обучение, предусмотренное настоящим Договором;</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2.1.2. обучить Обучающегося надлежащим образом в сроки и на условиях, установленных настоящим Договором.</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2.1.2. преждевременно уведомлять Обучающегося любыми доступными средствами связи о переносе времени или места обучения (преподавания занятии).</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2.1.3. формулирует задания, определяет правила и сроки проведения обучения.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 Права Исполнителя: (Права Исполнителя определяются в соответствии с Гражданским кодексом Республики Казахстан, включая статью 683 и главу 34 (Договор возмездного оказания услуг)</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2.2.1. в течение всего срока обучения, Обучающегося осуществлять контроль за успеваемостью Обучающегося и его посещаемостью;</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2.2.2. в случай, если Обучающий не выполняет порученные Исполнителем 3 (три) задания, обучение останавливается, при этом Исполнитель возврат средств по обучению не производит.</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2.2.3. требовать от Обучающегося своевременной оплаты по оказанным услугам.</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2.2.4. Исполнитель имеет право отозвать свое предложение о заключении Договора-Оферты в любое время, но это не является основанием для отказа от обязательств Исполнителя по принятым к исполнению Заказам.</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2.2.5. Сайт может быть временно недоступен, частично или полностью, и соответственно, оказание Услуг может быть временно прекращено, частично или полностью по причине проведения профилактических или иных работ, а также по любым другим причинам технического характера. Исполнитель имеет право периодически проводить необходимые профилактические или иные работы с предварительным уведомлением Пользователей или без такового.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2.2.6. Исполнитель имеет право поручить третьему лицу заключить Договор-Оферты, осуществлять расчеты с Пользователем от имени Исполнителя.</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2.2.7.  В рамках настоящего Договора-Оферты оплата Услуг осуществляется выступающим стороной консорциального соглашения заключенного между Исполнителем и ИП «Түгелжан»; ИП «Исаханов А.А.»; ИП «Бердібекұлы»; ИП «Абдулла»; ИП «Marzhan_Consulting»;  ИП «МЕРЕЙ»; ИП «ТУРМАГАНБЕТОВА»;     ИП  «ДЖОЛЖАКСИНОВА</w:t>
            </w:r>
            <w:r w:rsidDel="00000000" w:rsidR="00000000" w:rsidRPr="00000000">
              <w:rPr>
                <w:rFonts w:ascii="Times New Roman" w:cs="Times New Roman" w:eastAsia="Times New Roman" w:hAnsi="Times New Roman"/>
                <w:sz w:val="20"/>
                <w:szCs w:val="20"/>
                <w:rtl w:val="0"/>
              </w:rPr>
              <w:t xml:space="preserve">»;  ИП  «БАҚДАУЛЕТ»;  ИП  «АЙ-АЙ-АЙ-АЙ».</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 Обязанности Обучающегося:</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 Условия оказания услуг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2.3.1. Пользователь обязуется исполнять нижеследующие правила пользования Сайтом: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до момента регистрации Посетитель обязан ознакомиться с условиями Договора-Оферты, в случае несогласия Посетителя с условиями, изложенными в Договоре-Оферты, он не должен проходить регистрацию на Сайте Исполнителя, проводить оплату и (или) получать какие-либо Услуги, предоставляемые Исполнителем.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данные, вносимые при регистрации Пользователем, должны быть достоверными, и Пользователь несет самостоятельно ответственность за достоверность и правильность вносимых данных;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в случае если при регистрации Пользователя на Сайте требуется ввести пароль, тогда Пользователь несет самостоятельно ответственность за сохранение конфиденциальности своего пароля;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в случае несанкционированного использования Аккаунта и (или) пароля Пользователя, последний обязуется незамедлительно уведомить об этом Исполнителя. Исполнитель не несет ответственности за любые убытки, причиненные Пользователю в связи с несанкционированным использованием его Аккаунта и (или) пароля;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при использовании Сайта Пользователю запрещаются любые действия, направленные на получение несанкционированного доступа к ресурсам сервера Исполнителя, Персональным учетным и иным данным других Пользователей, а также любым другим данным, доступным через сеть Интернет.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пользование Сайтом и (или) использование Услуг Исполнителя должно осуществляться Пользователем только для законных целей и законными способами в соответствии с законодательством.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пользователь самостоятельно следит за изменениями в условиях Договора-Оферты вносимыми Исполнителем.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2.3.2. По Заказу Пользователя Исполнитель оказывает Услуги из нижеперечисленных: годовое групповое наставничество в направлении инфобизнеса «Фокус группа»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2.3.3. Условия оказания (приобретения) Услуг – для оказания Услуг (и) Пользователь оформляет Заказ, который носит разовый характер, т.е. по Заказу оказывается одна Услуга или Услуги, оказываемые единожды. Если иное не согласовано Договором-Офертой, исполнение Заказа (оказание Услуги) прекращает действие Договора-Оферты.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2.3.4. Пользователь оформляет Заказ путем совершения оплаты Услуг Исполнителя.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2.3.5. Совершая Акцепт Договора-Оферты, Пользователь выражает согласие на привлечение Исполнителем к исполнению Договора-Оферты других лиц (соисполнителей/кураторов).</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2.3.6. ответственно и добросовестно относиться к обучению, в процессе обучения стремиться приобрести необходимые навыки и надлежащий уровень квалификации;</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2.3.7. в установленные сроки выполнять надлежащим образом все виды учебных заданий, порученных Исполнителем и программами обучения.</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2.3.8. своевременно уведомлять Исполнителя любыми доступными средствами связи о невозможности посещения занятия (причины должны быть указаны).</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2.3.9. в случай отсутствия на занятиях пересматривает видеозапись занятия и выполнять по нему порученные задания.</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2.3.10. неукоснительно соблюдать правила прохождения обучения (с которым Обучающий ознакомлен письменно), не соблюдение указанных правил влечет прекращению договорных обязательств в одностороннем порядке, при этом внесенные средства к возврату не подлежат.</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2.3.11. согласно ч.1 ст.685 Гражданского Кодекса Республики Казахстан обязан оплатить оказанные ему услуги в сроки и в порядке, которые указаны в договоре возмездного оказания услуг.</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2.4. Права Обучающегося:</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2.4.1. на любой стадии обучения отказаться от дальнейшего обучения с извещением об этом Исполнителя и с возмещением стоимости обучения в полном объеме и понесенных Исполнителем затрат.</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 Обучающемуся запрещается:</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2.5.1. звонить или писать Исполнителю на личный номер либо производить любые звонки личного характера, а также запрещается звонить Исполнителю средствами связи или интернет-мессенджерами (данная меря предусмотрена для избежание срыва других занятии).</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 Согласие на сбор, обработку персональных данных</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2.6.1. В соответствии с законодательством,  регламентирующим отношения, связанные со Сбором,  Обработкой Персональных данных при совершении  Пользователем Акцепта, в порядке определенном  Договором-Офертой, Пользователь дает безусловное  согласие Исполнителю и Третьим лицам на Сбор,  Обработку, трансграничную передачу (при  необходимости) Персональных данных Пользователя, не противоречащими законодательству способами, в целях,  регламентированных Договором-Офертой, и в источниках,  в том числе общедоступных, по усмотрению Исполнителя,  в связи с уже существующими или возникающими с  Исполнителем или возникающих в будущем любых  гражданско-правовых и (или) иных правоотношений. 5.2. Права на использование фото и видеоматериалов:</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2.6.2. Все фото и видеоматериалы, созданные в период проведения обучения, являются интеллектуальной собственностью Исполнителя.</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2.6.3. Пользователь предоставляет своё согласие Исполнителю на использование фото- и видеоматериалов с его участием для целей маркетинга и продвижения услуг в социальных сетях, на официальном сайте Исполнителя и других платформах без дополнительного согласования и вознаграждения.</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2.6.4. Пользователь не имеет права требовать удаления или ограничения распространения указанных материалов, если они используются в рамках вышеуказанных целей.</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 Сбор, Обработка и трансграничная передача (при необходимости) Персональных данных Пользователя осуществляется Исполнителем для следующих целей, включая, но, не ограничиваясь: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2.7.1. в целях надлежащего исполнения Договора–Оферты, а также прав и обязанностей, возложенных на Исполнителя законодательством;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2.7.2. для внутреннего контроля и учета Исполнителя;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2.7.3. для судебной и внесудебной защиты прав Исполнителя: в случае нарушения обязательств по соответствующим сделкам; в случае возникновения спорных ситуаций, включая спорные ситуаций с третьими лицами;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2.7.4. для проведения исследований, направленных на улучшение качества Услуг;</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2.7.5. для проведения маркетинговых программ, статистических исследований, а также для продвижения Услуг путем осуществления прямых контактов с Пользователем с помощью различных средств связи, включая, но, не ограничиваясь: почтовая рассылка, электронная почта, телефонная и (или) факсимильная связь, сеть Интернет и т.п.).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2.7.6. Пользователь, передавая Исполнителю, Персональные данные по открытым каналам связи, осознает и принимает на себя риск несанкционированного получения их иными лицами и связанные с этим последствия. Исполнитель не несет ответственности при несанкционированном получении Персональных данных иными лицами при их передачи открытыми каналами связи.</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ТАРАПТАРДЫҢ ҚҰҚЫҚТАРЫ МЕН МІНДЕТТЕРІ</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 Орындаушының міндеттері (Қазақстан Республикасы Азаматтық кодексінің 17-тарауына, оның ішінде Кодекстің 272-бабына сәйкес):</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2.1.1. Білім алушыға осы Шартта көзделген тиесілі оқытуды ұйымдастыру және қамтамасыз ету;</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2.1.2. Білім алушыны осы Шартта белгіленген мерзімдерде және талаптармен тиісті түрде оқыту;</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2.1.3. Білім алушыға оқыту (сабақты өткізу) уақытын немесе орнын ауыстыру туралы кез келген қолжетімді байланыс құралдарымен алдын ала хабарлау;</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2.1.4 тапсырмаларды қалыптастыру, қағидаларды және оқытуды өткізу мерзімдерін айқындау.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 Орындаушының құқықтары: (Орындаушының құқықтары 683-бапты және 34-тарауды қоса алғанда, Қазақстан Республикасының Азаматтық кодексіне сәйкес айқындалады (Қызметтерді өтеулі көрсету шарты).</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2.2.1. Білім алушының бүкіл оқыту мерзімі ішінде Білім алушының үлгерімін және оның сабаққа қатысушылығын бақылауды жүзеге асыру.</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2.2.2. Егер Білім алушы Орындаушымен тапсырылған 3 (үш) тапсырманы орындамаған жағдайда, оқыту тоқтатылады, бұл ретте Орындаушы оқыту бойынша қаражатты қайтару жүргізілмейді.</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2.2.3. Білім алушыдан көрсетілген Қызметтер бойынша уақтылы төлеуді талап ету.</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2.2.4. Орындаушы кез келген уақытта өзінің Оферта Шартын жасасу туралы ұсынысын қайтарып алуға құқылы, бірақ бұл Орындаушының орындауға қабылданған Тапсырыстар бойынша міндеттемелерден бас тарту үшін негіз болып табылмайды.</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2.2.5. Сайт уақытша, ішінара немесе толықтай қолжетімсіз болуы мүмкін, және тиісінше, Қызметтерді көрсету профилактикалық немесе өзге жұмыстарды жүргізу себебімен, сонымен қатар кез келген басқа техникалық сипаттағы себептермен уақытша, ішінара немесе толықтай тоқтатылуы мүмкін. Орындаушы Пайдаланушыларды алдын ала хабарлаумен немесе онсыз қажетті профилактикалық немесе өзге де жұмыстарды дүркін-дүркін жүргізуге құқылы.</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2.2.6. Орындаушы үшінші тұлғаға Оферта Шартын жасасуды, Пайдаланушымен Орындаушының атынан есеп айырысуларды жүзеге асыруға құқылы.</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2.2.7. Осы Оферта-Шарт шеңберінде Қызметтерге ақы төлеуді Орындаушы мен «Түгелжан» ЖК; «Исаханов А.А» ЖК; «Бердібекұлы» ЖК;  «Абдулла» ЖК; «Marzhan_Consulting» ЖК;  «МЕРЕЙ» ЖК ; «ТУРМАГАНБЕТОВА» ЖК;  «ДЖОЛЖАКСИНОВА» ЖК</w:t>
            </w:r>
            <w:r w:rsidDel="00000000" w:rsidR="00000000" w:rsidRPr="00000000">
              <w:rPr>
                <w:rFonts w:ascii="Times New Roman" w:cs="Times New Roman" w:eastAsia="Times New Roman" w:hAnsi="Times New Roman"/>
                <w:sz w:val="20"/>
                <w:szCs w:val="20"/>
                <w:rtl w:val="0"/>
              </w:rPr>
              <w:t xml:space="preserve">; «БАҚДАУЛЕТ» ЖК; «АЙ-АЙ-АЙ-АЙ»</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ЖК арасында жасалған консорциалдық келісімнің  сөйлеуші Тарапы жүзеге асырады.</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 Білім алушының міндеттері:</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 Қызметтерді көрсету талаптары</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2.3.1. Пайдаланушы Сайтты пайдаланудың төмендегі қағидаларын орындауға міндеттенеді: </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тіркеу сәтіне дейін Келуші Оферта Шартының талаптарымен танысуға міндетті, Келуші Оферта Шартында баяндалған талаптармен келіспеген жағдайда, ол Орындаушының Сайтында тіркеуден өтуге, төлемді жүргізуге және (немесе) Орындаушымен ұсынылатын қандай да болсын Қызметтерді алуға тиіс.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Пайдаланушымен тіркеу кезінде енгізілетін деректер сенімді болуға тиіс, және Пайдаланушы енгізілетін деректердің сенімділігі мен дұрыстығы үшін өздігінен жауаптылықта болады;</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Егер Пайдаланушыны Сайтта тіркеу кезінде құпиясөзді енгізу талап етілген жағдайда, онда Пайдаланушы өзінің құпиясөзінің құпиялылығын сақтау үшін дербес жауапкершілікте болады;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Пайдаланушының Аккаунты және (немесе) құпиясөзі рұқсат етілмеген пайдалану жағдайында, соңғысы бұл туралы Орындаушыға дереу хабарлауға міндеттенеді. Орындаушы Пайдаланушыға оның Аккаунтын және (немесе) құпиясөзін рұқсат етілмеген пайдалануға байланысты келтірілген кез келген залалдар үшін жауаптылықта болмайды;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Сайтты пайдалану кезінде Пайдаланушыға Орындаушы серверінің ресурстарына, басқа Пайдаланушылардың Дербес деректеріне және өзге де деректеріне, сонымен қатар Интернет желісі арқылы қолжетімді кез келген басқа да деректерге рұқсат етілмеген қол жеткізуді алуға бағытталған кез келген іс-әрекеттерге тыйым салынады.</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Орындаушының Сайтын пайдалану және (немесе) Қызметтерін пайдалану Пайдаланушымен заңнамаға сәйкес тек қана заңды мақсаттар және заңды тәсілдермен жүзеге асырылуға тиіс.</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Пайдаланушы Орындаушымен енгізілетін Оферта Шартының талаптарында өзгерістерді өздігінен қадағалайды.</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2.3.2. Пайдаланушының Тапсырысы бойынша Орындаушы төменде келтірілген Қызметтерді көрсетеді: «Фокус группа» инфобизнес бағытындағы жылдық топтық тәлімгерлік.</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2.3.3. Қызметтерді көрсету (сатып алу) талаптары – Қызметті (терді) көрсету үшін Пайдаланушы біржолғы сипаттағы Тапсырманы рәсімдейді, яғни, Тапсырыс бойынша бір Қызмет немесе бір рет көрсетілетін Қызметтер көрсетіледі. Егер Офера Шартымен өзгеше келісілмесе, Тапсырысты орындау (Қызметті көрсету) Оферта Шартының қолданылуы тоқтатылады.</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2.3.4. Пайдаланушы Тапсырысты Орындаушы Қызметтерінің төлеуін жасау жолымен рәсімдейді.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2.3.5. Оферта Шартының Акцептін жасай отырып, Пайдаланушы Орындаушымен Оферта Шартын орындауға басқа тұлғаларды (қосалқы орындаушыларды/тәлімгерлерді) тартуға келісімін білдіреді.</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2.3.6. оқытуға жауаптылықпен және адал қарауға, оқыту процесінде қажетті дағдыларды және біліктіліктің тиісті деңгейін алуға тырысуға;</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2.3.7. белгіленген мерзімдерде Орындаушымен және оқыту бағдарламасымен тапсырылған оқу тапсырмаларының барлық түрлерін тиісті түрде орындауға;</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2.3.8. Орындаушыға кез келген қолжетімді байланыс құралдарымен сабаққа қатысу мүмкінсіздігі туралы уақтылы хабарлауға (себептері көрсетілуге тиіс);</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2.3.9. сабақтарға қатыспаған жағдайда сабақтың бейне жазбасын қарауға және ол бойынша тапсырылған тапсырмаларды орындауға;</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2.3.10. оқытудан өту қағидаларын бұлжытпай сақтауға (онымен Білім алушы жазбаша танысқан), көрсетілген қағидаларды сақтамау шарттық міндеттемелерді бір жақты тәртіпте тоқтатуға әкеп соқтырады, бұл ретте енгізілген қаражаттар қайтаруға жатпайды.</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2.3.11. Қазақстан Республикасы Азаматтық кодексінің 685-бабы 1-бөлігіне сәйкес қызметтерді өтеулі көрсету шартында көрсетілген мерзімдерде және тәртіппен оған көрсетілген қызметтерді төлеуге міндетті.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2.4. Білім алушы:</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2.4.1. кез келген оқыту сатысында бұл туралы Орындаушыға хабарлай отырып және оқыту құнын және Орындаушы көтерген шығындарды толық көлемде өтей отырып, одан арғы оқытудан бас тартуға құқылы.</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 Білім алушыға мыналарға тыйым салынады:</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2.5.1. Орындаушыға жеке нөміріне қоңырау шалуға не жазуға немесе жеке сипаттағы кез келген қоңыраулар жүргізуге, сондай-ақ Орындаушыға байланыс құралдарымен немесе интернет- мессенджерлерімен қоңырау шалуға (аталған шара басқа сабақтардың үзілуін болдырмау үшін көзделген).</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 Дербес деректерді жинауға, өңдеуге арналған келісім</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2.6.1. Пайдаланушы Оферта Шартында айқындалған тәртіпте Акцептіні жасаған кезде Дербес деректерді жинаумен, өңдеумен байланысты қатынастарды регламенттейтін заңнамаға сәйкес, Пайдаланушы Орындаушыға және үшінші тұлғаларға Пайдаланушымен қазіргі немесе туындайтын немесе болашақта кез келген азаматтық-құқықтық және (немесе) өзге құқық қатынастары 5.2. Фото және бейне материалдарды пайдалану құқықтарына байланысты, Орындаушының қалауы бойынша, Оферта Шартымен және көпшілікке қолжетімді көздерде регламенттелген мақсаттарда, заңнамаға қарама қайшы келмейтін тәсілдермен, Пайдаланушының Дербес деректерін жинауға, өңдеуге, трансшекаралық беруге (қажет болған кезде) шартсыз келісімін береді:</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2.6.2. Оқытуды өткізу кезеңінде жасалған барлық фото және бейнематериалдар Орындаушының интеллектуалды меншігі болып табылады.</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2.6.3. Пайдаланушы Орындаушыға қосымша келісімінсіз және сыйақысыз Орындаушының ресми сайтында және басқа платформаларда әлеуметтік желілерде маркетинг және қызметтерді ілгері жылжыту мақсаттарында оның қатысуымен фото және бейне материалдарды пайдалануға өз келісімін береді.</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2.6.4. Пайдаланушы егер көрсетілген материалдар жоғарыда көрсетілген мақсаттар шеңберінде пайдаланылса, оларды жоюды немесе таратуын шектеуді талап ету құқығы жоқ.</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 Пайдаланушының Дербес деректерін жинау, өңдеу және трансшекаралық беру (қажет болған кезде) Орындаушымен келесі мақсаттар үшін жүзеге асырылады, оның ішінде, бірақ шектелмей: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2.7.1. Оферта Шартын, сонымен қатар Орындаушыға заңнамамен жүктелетін құқықтар мен міндеттерді тиісті орындау мақсатында;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2.7.2. Орындаушыны ішкі бақылау және есепке алу үшін;</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2.7.3. Орындаушының құқықтарын сот және соттан тыс қорғау үшін: тиісті мәмілелер бойынша міндеттемелер бұзылған жағдайда; үшінші тұлғалармен даулы жағдайларды қоса алғанда, даулы жағдайлар туындаған жағдайда;</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2.7.4. Қызметтердің сапасын жақсартуға бағытталған зерттеулерді жүргізу үшін;</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2.7.5. пошталық жіберілімді, электрондық поштаны, телефон және (немесе) факсимиле блайланысын, Интернет желісін және т.с.с. қоса алғанда, бірақ шектелмей, әртүрлі байланыс құралдарының көмегімен Пайдаланушымен тікелей байланыстарды жүзеге асыру жолымен маркетингтік бағдарламаларды, статистикалық зерттеулерді жүргізу, сонымен қатар қызметтерді ілгері жылжыту үшін.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2.7.6. Пайдаланушы, Орындаушыға ашық байланыс арналары бойынша Дербес деректерді беріп, оларды өзге тұлғалармен рұқсат етілмеген алу тәуекелін және осымен байланысты салдарды сезінеді және өз мойнына алады. Орындаушы Дербес деректерді ашық байланыс арналарымен беру кезінде оларды өзге тұлғалармен рұқсат етілген алу кезінде жауаптылықта болмайды.</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ОТВЕТСТВЕННОСТЬ СТОРОН</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(в соответствии с главой 20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Гражданского Кодекса Республики Казахстан)</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 В случае неисполнения или ненадлежащего исполнения Сторонами обязательств по настоящему Договору они несут ответственность, предусмотренную с действующим законодательством Республики Казахстан.</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3.1.1. Ответственность сторон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3.1.2. За невыполнение и (или) ненадлежащее выполнение обязательств по Договору-Оферте Стороны несут ответственность в соответствии с Договором-Офертой и законодательством.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3.1.3. Стороны освобождаются от ответственности за  частичное или полное неисполнение обязательств по  настоящему Договору-Оферте, если оно явилось  следствием наступления форс-мажорных обстоятельств,  под которыми стороны понимают стихийные бедствия,  военные действия, акты органов государственной власти и  местного самоуправления и иные подобные  непредвиденные, не зависящие от воли сторон и  непредотвратимые обстоятельства, непосредственно  влияющие и препятствующие исполнению настоящего  Договора-Оферты.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3.1.4. Посетителю, пользователю запрещается: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порочить достоинство и деловую репутацию Исполнителя, также иных лиц (включая и конкурентные организации);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сообщать третьим лицам нереалистичные, недоказуемые сведения об Услуге, Исполнителе;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использовать в чате/группе Исполнителя в Telegramm, WhatsApp/Instagram слова ненормативной лексики, рекламу, а также аудио, видеосообщении не касающиеся Услуги;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не осуществлять любые способы агитации и подстрекательства иных компании, организации, в целях использования каких-либо конкретных для Исполнителя услуг;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побуждать других потребителей, посетителей к совершению противоправных действий, призывать к насилию и жестокости;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обсуждать ученых, политику, личные и семейные проблемы, информацию о сборах;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3.1.5. Обязанности Посетителя, Пользователя: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соблюдать в чате/группе Исполнителя в Telegramm, WhatsApp взаимное уважение и субординацию.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3.1.6. В случае нарушения пунктов 6.3 и 6.4 настоящего Договора-Оферты, доступ Пользователя к Услугам отключается, без предупреждения</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3.1.7. В случае, не выполнения или не надлежащего выполнения обязательств Пользователем, а именно не внесения или внесения не полной оплаты на счет Исполнителя, налагается неустойка за каждый просроченный день 1% от суммы полной Услуги, выбранной Пользователем.</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3.1.8. В случае, если клиент забыл свой пароль на сайте, то Исполнитель не несет ответственности и не возвращает денежные средства.</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3.1.9. В случае, если Исполнитель узнает или заметит, что Пользователь пытается получить доступ к серверу Исполнителя то отчислит от курсов, и оплата не возвращается.</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3.1.10. В случае, если Пользователь нарушит один их п.п. п. 3.1.4. Исполнитель имеет право ограничить доступ Пользователю и отчислить его от онлайн курсов без возврата денежных средств. Дополнительно имеет право взыскать с Пользователя сумму в размере 5 000 000 (пяти миллионов) тенге в качестве компенсации.</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3.1.11. В случае, если Пользователь передумает от участия, обучения курса то денежные средства, оплаченные за Услуги Исполнителя не возвращаются.</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3.1.12. В случае, если Пользователь будет недоволен курсом и будет писать негативные отзывы и в ненормативной лексике в адрес Исполнителя в социальных сетях (Интернет, WhatsApp, Телеграм и т.д.) Исполнитель имеет право взыскать сумму в размере 5 000 000 (пяти миллионов) тенге в качество компенсации. Тем самым привлечь к административной, уголовной ответственности ст.434 КОАП. РК. и ст.130 УК. РК</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 ТАРАПТАРДЫҢ ЖАУАПКЕРШІЛІГІ</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Қазақстан Республикасы Азаматтық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кодексінің 20-тарауына сәйкес)</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 Тараптар осы Шарт бойынша міндеттемелері орындамаған немесе тиісті орындамаған жағдайда олар Қазақстан Республикасының қолданыстағы заңнамада көзделген жауаптылықта болады.</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3.1.1. Тараптардың жауапкершілігі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3.1.2. Оферта Шарты бойынша міндеттемелерді орындамағаны және (немесе) тиісті орындамағаны үшін Тараптар Оферта Шартына және заңнамаға сәйкес жауаптылықта болады.</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3.1.3. Тараптар осы Оферта Шарты бойынша міндеттемелерді ішінара немесе толықтай орындамағаны үшін жауапкершіліктер босатылады, егер ол табиғи апаттар, әскери іс-әрекеттер, мемлекеттік биліктің және жергілікті өзін-өзі басқару органдардың актілері және де осы Оферта Шартын орындауға әсер ететін және кедергі келтіретін күтпеген, тараптардың еркіне байланысты емес және жол бермеуге болмайтын өзге де жағдайлар деп түсінілетін форс-мажор жағдайларының басталу салдары болып табылса.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3.1.4. Келушіге, Пайдаланушыға:</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Орындаушының, сондай-ақ өзге тұлғалардың (бәсекелес ұйымдарды қоса алғанда) абыройына және іскерлік беделіне нұқсат келтіруге;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үшінші тұлғаларға Орындаушы, Қызмет туралы шынайы емес, дәлелденбейтін мәліметтерді хабарлауға;</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Орындаушының Telegramm, WhatsApp/Instagram чатында/тобында нормативтік емес лексиканы, жарнаманы, сондай-ақ Қызметтерге қатысты емес аудио, бейнехабарламаларды пайдалануға;</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Орындаушы үшін қандай да болсын нақты қызметтерді пайдалану мақсатында, өзге де компанияларды, ұйымдарды насихаттау мен араңдатушылықтың кез келген тәсілдерін жүзеге асыруға;</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басқа тұтынушыларды, келушілерді құқыққа қарсы іс-әрекеттерді жасауға себептесуге зорлық-зомбылыққа және мейірімсіздікке шақыруға;</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ғалымдарды, саясатты, жеке және отбасылық проблемаларды, алымдар туралы ақпаратты талқылауға тыйым салынады.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3.1.5. Келушінің, Пайдаланушының міндеттері:</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Орындаушының Telegramm, WhatsApp чатында/тобында өзара құрметтеуді және субординацияны сақтау.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3.1.6. Осы Оферта Шартының 6.3 және 6.4-тармақтары бұзылған жағдайда, Пайдаланушы қызметтерге қол жеткізуден ескертусіз ажыратылады.</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3.1.7. Пайдаланушы міндеттерді орындамаған немесе тиісті орындамаған, атап айтқанда, Орындаушының шотына төлемді енгізбеген немесе толық енгізбеген жағдайда, Пайдаланушымен таңдалған толық Қызмет сомасынан әрбір мерзімі өткізілген күн үшін 1% мөлшеріндегі тұрақсыздық айыбы салынады.</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3.1.8. Егер клиент өзінің сайттағы құпиясөзін ұмытқан жағдайда, онда Орындаушы жауаптылықта болмайды және ақша қаражаттарын қайтармайды.</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3.1.9. Егер Орындаушы Пайдаланушының Орындаушының серверіне қол жеткізуді алуға тырысып жатқанын немесе байқаған жағдайда, онда курстардан шығарып жібереді және төлем қайтарылмайды.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3.1.10. Егер Пайдаланушы 3.1.4.-тармағының бір тармақшасын бұзған жағдайда, Орындаушы Пайдаланушыға қол жеткізуді шектеуге және оны ақша қаражаттарын қайтарусыз онлайн курстардан шығарып жіберуға құқылы. Қосымша түрде Пайдаланушыдан өтемақы түрінде 5 000 000 (бес миллион) теңге мөлшеріндегі соманы өндіріп алуға құқылы.</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3.1.11. Егер Пайдаланушы қатысудан, курс оқытуынан айнып қалған жағдайда, онда Орындаушының Қызметтері үшін ақша қаражаттары қайтарылмайды.</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3.1.12. Егер Пайдаланушы курсқа көңілі толмаған және Орындаушының атына әлеуметтік желілерде (Интернет, WhatsApp, Телеграм және т.б.) теріс пікірлер және нормативтік емес лексикада жазатын болса, Орындаушы өтемақы ретінде 5 000 000 (бес миллион) теңге мөлшеріндегі соманы өндіріп алуға құқылы. Осылайша ҚР ӘҚБТК 434-бабы және ҚР ҚК 130-бабы бойынша әкімшілік, қылмыстық жауапкершілікке тартуға құқылы.</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 ОСНОВАНИЯ ИЗМЕНЕНИЯ И РАСТОРЖЕНИЯ ДОГОВОРА</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(указанные действия производятся с соблюдением требовании ст.ст. 386, 402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Гражданского Кодекса Республики Казахстан)</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4.1. Условия, на которых заключен настоящий Договор, могут быть изменены либо по соглашению Сторон, либо в соответствии с требованиями действующего законодательства Республики Казахстан.</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4.2. Настоящий Договор, может быть, расторгнут по соглашению Сторон, при условии, что Обучающимся будет произведена 100% оплата за обучение по настоящему Договору.</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4.3. Исполнитель вправе отказаться от исполнения Договора, если Обучающийся своим поведением систематически нарушает правила обучения, права и законные интересы других обучающихся и работников Исполнителя, препятствует нормальному осуществлению обучения.</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4.4. В случае расторжения Исполнителем настоящего Договора по вине Обучающегося, то за Обучающимся сохраняется обязательство по полной оплате стоимости обучения по настоящему Договору.</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4.5. Договор считается расторгнутым со дня письменного уведомления Исполнителем Обучающегося об отказе от исполнения Договора любыми доступными средствами связи.</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 Обстоятельства непреодолимой силы (форс-мажор) </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4.6.1. Сторона освобождается от ответственности за частичное или полное неисполнение, или ненадлежащее исполнение обязательства, если это явилось следствием обстоятельств непреодолимой силы, возникших после заключения Договора-Оферты в результате обстоятельств чрезвычайного характера, которые Сторона не могла предвидеть или предотвратить. </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4.6.2. Под обстоятельствами непреодолимой силы понимаются: наводнение, пожар, землетрясение, стихийные явления, эпидемия, война или военные действия, а также решения органов государственной власти или управления.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4.6.3. При наступлении таких обстоятельств Сторона, испытывающая их действие, должна в течение 3 (трех) календарных дней известить о них в письменном виде другую Сторону. </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4.6.4. Сторона, ссылающаяся на обстоятельства непреодолимой силы, должна представить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Договору-Оферты. Не требуют доказывания обстоятельства непреодолимой силы, имеющие общеизвестный характер.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4.6.5. Если Сторона, подвергшаяся воздействию обстоятельств непреодолимой силы, не направит регламентированные Договором-Оферты документы, удостоверяющие наличие этих обстоятельств, то такая Сторона лишается права ссылаться на такие обстоятельства как на основание, освобождающее ее от ответственности за неисполнение или ненадлежащее исполнение обязательств по Договору-Оферты. </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4.6.6. В случаях наступления обстоятельств непреодолимой силы срок выполнения Стороной обязательств по Договору-Оферты отодвигается соразмерно времени, в течение которого действуют эти обстоятельства и их последствия. Если наступившие обстоятельства непреодолимой силы и их последствия продолжают действовать более 1 (одного) месяца, Стороны проводят дополнительные переговоры для определения приемлемых альтернативных способов исполнения Договора-Оферты, или обязательства Сторон прекращаются невозможностью исполнения (за исключением денежных обязательств) с момента возникновения обстоятельств непреодолимой силы.</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4. ШАРТТЫ ӨЗГЕРТУ ЖӘНЕ БҰЗУ НЕГІЗДЕРІ</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(көрсетілген іс-әрекеттер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Қазақстан Республикасы Азаматтық кодексінің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386, 402-баптарының талаптарын сақтай отырып жүргізіледі.</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4.1. Осы Шарт жасасқан талаптар Тараптардың келісімі, немесе Қазақстан Республикасының қолданыстағы заңнамасының талаптарына сәйкес өзгертілуі мүмкін.</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4.2. Осы Шарт Білім алушымен осы Шарт бойынша оқыту үшін 100% төлем жүргізілген жағдайда, Тараптардың келісімі бойынша бұзылуы мүмкін.</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4.3. Егер Білім алушы өзінің жүріс-тұрысымен оқыту қағидаларын, басқа білім алушылардың және Орындаушы жұмыскерлерінің құқықтары мен заңды мүдделерін жүйелі түрде бұзса, оқытуды қалыпты жүзеге асыруға кедергі келтірсе, Орындаушы Шартты орындаудан бас тартуға құқылы.</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4.4. Орындаушы осы Шартты Білім алушының кінәсі бойынша бұзған жағдайда, Білім алушыда осы Шарт бойынша оқыту құнын толық төлеу бойынша міндеттеме сақталады.</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4.5. Шарт Орындаушы Білім алушыға кез келген байланыс құралдарымен Шартты орындаудан бас тарту туралы жазбаша нысанда хабарлаған күннен тастап бұзылды деп саналады.</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 Еңсерілмейтін күш жағдайлары (форс-мажор)</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4.6.1. Егер бұл Тарап болжай алмаған немесе болдырмай алмаған төтенге сипаттағы жағдайлар нәтижесінде Офертанын шарты жасасқан соң туындаған еңсерілмейтін күш жағдайлардының салдары болып табылса, Тарап жауапкершіліктен босатылады.</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4.6.2. Еңсерілмейтін күш жағдайлары: су тасқыны, өрт, жер сілкінісі, табиғи құбылыстар, індет, соғыс немесе әскери іс-әрекеттер, сондай-ақ мемлекеттік билік және басқару органдарының шешімдері деп түсініледі.</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4.6.3. Осындай жағдайлар басталған кезде олардың ықпалына тап болған Тарап бұл туралы басқа Тарапқа жазбаша түрде 3 (үш) жұмыс күні ішінде хабарлауға тиіс.</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4.6.4. Еңсерілмейтін күш жағдайларына сілтеме жасайтын Тарап басқа Тарапқа осы жағдайлардың болуын куәландыратын және, мүмкіндігінше, олардың Тараптың Оферта Шарты бойынша өз міндеттемелерін орындау мүмкіндігіне әсер етуді бағалайтын ресми құжаттарды ұсынуға тиіс. Жалпыға мәлім сипаттағы еңсерілмейтін күш жағдайлары дәлелдеуді талап етпейді.</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4.6.5. Егер еңсерілмейтін күш жағдайларының әсер етуіне ұшыраған Тарап Оферта Шартымен регламенттелген, осы жағдайлардың болуын куәландыратын құжаттарды жібермесе, онда осындай Тарап оны Оферта Шарты бойынша міндеттемені орындамағаны немесе тиісті орындамағаны үшін жауапкершіліктен босататын негіз ретінде осындай жағдайларға сіллтеме жасау құқығынан айырылады.</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4.6.6. Еңсерілмейтін күш жағдайлары басталған жағдайларда Тараппен Оферта Шарты бойынша міндеттемелерді орындау мерзімі осы жағдайлар және олардың салдары әрекет ететін уақытқа мөлшерлей отырып кейінге шегеріледі. Егер басталған еңсерілмейтін күш жағдайлары және олардың салдары 1 (бір) айдан аса әрекет етуді жалғастырса, Тараптар Оферта Шартын орындаудың қолайлы баламалы тәсілдерді айқындау үшін қосымша келіссөздер жүргізеді немесе Тараптардың міндеттемелері еңсерілмейтін күш жағдайлары туындаған сәттен бастап орындау мүмкінсіздігімен тоқтатылады (ақшалай міндеттемелерді қоспағанда).</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 ЗАКЛЮЧИТЕЛЬНЫЕ ПОЛОЖЕНИЯ</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(разрешение споров должно производится с соблюдением требований ст.9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Гражданского Кодекса Республики Казахстан)</w:t>
              <w:br w:type="textWrapping"/>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5.1. Споры по настоящему Договору разрешаются путем переговоров Сторон, а при не достижении согласия в судебном порядке согласно действующему законодательству Республики Казахстан.</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5.2. По всем вопросам, не урегулированным настоящим Договором, Стороны будут руководствоваться действующим законодательством Республики Казахстан.</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5.3. Настоящий Договор вступает в силу со дня его подписания Сторонами и действует до полного его выполнения.</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5.4. Настоящий Договор составлен в двух экземплярах, имеющих одинаковую юридическую силу, по одному для каждой из Сторон.</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 Порядок изменения, расторжения договора – оферты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5.5.1. Стороны пришли к соглашению, что уведомлениями и (или) запросами Стороны по Договору-Оферты могут обмениваться в любой из нижеперечисленных форм: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5.5.1.1. на бумажных носителях, направляемых: 5.5.1.1. по почте обязательно регистрируемым почтовым отправлением (заказным письмом),</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5.5.1.2. нарочно под расписку получателя на экземпляре уведомления отправителя.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5.5.2. без применения бумажных носителей, посредством сообщений, направляемых по электронной почте  shtabbiz1@gmail.com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5.5.2.1. от имени Исполнителя с электронного адреса, содержащего доменное имя shtabbiz1@gmail.com  5.5.2.2. от имени Пользователя с электронного адреса,  указанного при регистрации на Сайте.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5.5.3. Уведомление и (или) запрос, передаваемые в форме сообщения по электронной почте, должны содержать: 5.5.3.1. в теме (subject) сообщения - тема уведомления и (или) запроса.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5.5.3.2. в тексте сообщения - информация, необходимая для рассмотрения запроса или информация достаточная для понимания представленного уведомления. Стороны отдельно пришли к заключению, что письма, отправленные с иных электронных адресов, в ином от вышеописанных форм вида могут не рассматриваться.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5.6. Стороны пришли к соглашению, что Исполнитель вправе по своему усмотрению изменить и (или) дополнить Договор-Оферту, в том числе условия и (или) порядок оказания Услуг, объем, количество и (или) комплектность Услуг, их стоимость.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5.6.1. В случае несогласия Пользователя с изменениями и (или) дополнениями, вносимыми в Договор-Оферту, он обязан письменно уведомить об этом Исполнителя до их вступления в силу и (или) прекратить пользование Услугами. Стороны согласовали, что отсутствие такого письменного уведомления со стороны Пользователя рассматривается как его согласие на изменения и (или) дополнения Договор-Оферты, предложенные Исполнителем. Договор-Оферта считается измененным и (или) дополненным с момента опубликования на Сайте, без подписания каких-либо дополнительных соглашений к Договору-Оферте;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5.6.2. в целях обеспечения возможности хранить и воспроизводить условия Договора-Оферты на момент присоединения Пользователя к Договору-Оферте при совершении Пользователем Акцепта в порядке, регламентированном Договором-Офертой, Исполнитель предоставляет Пользователю возможность скачать текст  Договора-Оферты нажав кнопку «Договор-Оферта»;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5.6.3. действующая редакция Договора-Оферты размещается на Сайте. </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5.7. Расторжение Договора-Оферты возможно по соглашению Сторон, а также в случае одностороннего отказа от исполнения Договора-Оферты (отказа от Договора-Оферты) по основаниям, предусмотренным Договором-Оферты и законодательством.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5.8. Предложение о расторжении Договора-Оферты по соглашению Сторон направляется другой Стороне в форме, согласованной Сторонами в Договоре-Оферте, в срок не менее чем за 30 (тридцать) календарных дней до предлагаемой даты расторжения и до старта онлайн/оффлайн курса. Расторжение Договора-Оферты по соглашению Сторон совершается в той же форме, что и Договор-Оферта, путем направления одной Стороной предложения о расторжении Договора-Оферты и его принятия (Акцепта) другой Стороной.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 К установленным законодательствам Стороны Договором-Оферты согласовали иные случаи, обусловленные нарушением Стороной Договора-Оферты, при которых другая Сторона вправе отказаться от Договора: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5.9.1. По инициативе Исполнителя: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5.9.2. неоднократное (2 (Двух) раз и более) невыполнение и (или) ненадлежащее выполнение Пользователем принятых обязательств, регламентированных Договором-Офертой;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5.9.2.1. невыполнение и (или) ненадлежащее выполнение Пользователем обязательств, регламентированных Договором-Оферты.</w:t>
            </w:r>
          </w:p>
          <w:p w:rsidR="00000000" w:rsidDel="00000000" w:rsidP="00000000" w:rsidRDefault="00000000" w:rsidRPr="00000000" w14:paraId="0000023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5.10. Настоящий Договор-Оферта имеет Приложение №2 «Бонусная программа бизнес-клуба Фокус» и Приложение №1 «Реферальная программа бизнес-клуба Фокус», являющиеся его неотъемлемой частью. Условия Программ применяются к Пользователю, принявшему участие в бонусной или реферальной программе. Принятие условий Программ подтверждается фактом участия Пользователем в соответствующей программе.</w:t>
            </w:r>
          </w:p>
          <w:p w:rsidR="00000000" w:rsidDel="00000000" w:rsidP="00000000" w:rsidRDefault="00000000" w:rsidRPr="00000000" w14:paraId="0000023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Предоставление любых программ, бонусов и подарков в рамках Программ является маркетинговым инструментом и не входит в предмет оказываемых образовательных услуг.</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5. ҚОРЫТЫНДЫ ЕРЕЖЕЛЕР</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(дауларды шешу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Қазақстан Республикасы Азаматтық кодексінің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9-бабының талаптарын сақтай отырып жүргізілуге тиіс.</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br w:type="textWrapping"/>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5.1. Осы Шарт бойынша даулар Тараптармен келіссөздер бойынша, ал келісімге қол жеткізілмеген кезде Қазақстан Республикасының қолданыстағы заңнамасына сәйкес сот тәртібінде шешіледі.</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5.2. Осы Шартпен реттелмеген барлық мәселелер бойынша, Тараптар Қазақстан Республикасының қолданыстағы заңнамасын басшылыққа алады.</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5.3. Осы Шарт оған Тараптармен қол қойылған күннен бастап күшіне енеді және оны толықтай орындағанға дейін әрекет етеді.</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5.4. Осы Шарт бірдей заңды күші бар, әрбір Тарап үшін бір-бірден, екі данада жасалды.</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 Оферта шартын өзгерту, бұзу тәртібі</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5.5.1. Тараптар Оферта Шарты бойынша Тараптары кез келген төменде келтірілген нысандар бойынша хабарламаларымен және (немесе) сұрау салуларымен алмаса алады деген келісімге келді: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5.5.1.1. келесідей жіберілетін қағаз тасығыштары бойынша: 5.5.1.1. пошта арқылы міндетті түрде тіркелетін пошталық жөнелтіммен (тапсырыс хатпен),</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5.5.1.2. жіберуші хабарламасының данасында алушыға қол қойдырып жеке өзіне.</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5.5.2. shtabbiz1@gmail.com электрондық поштасы бойынша жіберілетін хабарламалар арқылы қағаз тасығыштарды қолданусыз.</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5.5.2.1. Орындаушының атынан shtabbiz1@gmail.com домендік атауды қамтитын электрондық мекенжайдан Сайтта тіркеу кезінде көрсетілген электрондық мекенжайдан Пайдаланушының атынан.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5.5.3. Электрондық пошта бойынша хабарлама нысанында берілетін хабарлама және (немесе) сұрау салу мыналарды қамтуға тиіс: 5.5.3.1. (subject) хабарлама тақырыбында – хабарлама және (немесе) сұрау салу тақырыбы.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5.5.3.2. хабарламаның мәтінінде – сұрау салуды қарау үшін қажетті және ұсынылған хабарламаны түсіну үшін жеткілікті ақпарат. Тараптар жеке түрде жоғарыда сипатталған нысаннан өзгеше өзге электрондық мекенжайлардан жіберілген хаттардың қаралмауы мүмкін деген тұжырымға келді.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5.6. Тараптар Орындаушының Оферта шартын, оның ішінде Қызметтерді көрсету талаптарын және (немесе) тәртібін, Қызметтердің көлемін, санын және (немесе) толымдылығын, олардың құнын өзінің қалауы бойынша өзгертуге құқылы деп келісімге келді.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5.6.1. Пайдаланушы Оферта Шартына енгізілетін өзгерістермен және (немесе) толықтырулармен келіспеген жағдайда, ол олардың күшіне енуіне дейін бұл туралы Орындаушыға жазбаша нысанда хабарлауға және (немесе) Қызметтерді пайдалануды тоқтатуға міндеттенеді. Тараптар Пайдаланушының тарапынан осындай жазбаша хабарламаның болмауы оның Орындаушымен ұсынылған Оферта Шартын өзгертуге және (немесе) толықтыруға келісімі ретінде қаралады. Оферта Шарты Оферта Шартына қандай да болсын қосымша келісімдерге қол қойылмай, Сайтта жарияланған сәттен бастап өзгертілген және (немесе) толықтырылған болып саналады; </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5.6.2. Пайдаланушы Оферта Шартымен регламенттелген тәртіпте Акцептті жасаған кезде Пайдаланушының Оферта Шартына қосылу сәтінде Оферта Шартының талаптарын сақтау және жаңғырту мүмкіндігін қамтамасыз ету мақсатында, Орындаушы «Оферта Шарты» батырмасын басып, Пайдаланушыға Оферта Шартының мәтінін жүктеп алу мүмкіндігін ұсынады.</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5.6.3. Оферта Шартының қолданыстағы редакциясы Сайтта орналастырылады.</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5.7. Бұзу Оферта Шартын Тараптардың келісімі бойынша, сондай-ақ Оферта Шартында және заңнамада көзделген негіздер бойынша Оферта Шартын орындаудан бір жақты бас тартылған (Оферта Шартынан бас тарту) болуы мүмкін.</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5.8. Тараптардың келісімі бойынша Оферта Шартын бұзу туралы ұсыныс басқа Тарапқа болжамды бұзу күніне дейін кемінде 30 (отыз) күнтізбелік күн бұрын және онлайн/оффлайн курс басталғанға дейін Тараптармен Оферта Шартында келісілген нысанда жіберіледі. Оферта Шартын Тараптардың келісімі бойынша бұзу бір тарапқа Оферта Шартын бұзу туралы ұсынысты жіберу және басқа Тараппен оны қабылдау (Акцепт) жолымен, Оферта Шарты сияқты тап сол нысанда Тараптардың келісімі бойынша жасалады.</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 Белгіленген заңнамаларға Оферта Шартының тараптары ол кезде басқа Тарап Шарттан бас тартуға құқылы болатын, Оферта Шарты Тарапының бұзуымен шартталған өзге де жағдайларды келісті: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5.9.1. Орындаушының бастамасы бойынша:</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5.9.2. Пайдаланушымен Оферта Шартымен регламенттелген қабылданған міндеттемелерді бірнеше рет (2 (екі) рет) және одан көп және (немесе) тиісті орындамау;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5.9.2.1. Пайдаланушы Оферта Шартымен регламенттелген міндеттемелерді орындамау және (немесе) тиісті орындамау.</w:t>
            </w:r>
          </w:p>
          <w:p w:rsidR="00000000" w:rsidDel="00000000" w:rsidP="00000000" w:rsidRDefault="00000000" w:rsidRPr="00000000" w14:paraId="000002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5.10. Бұл Келісім-Офертаға «Фокус» бизнес-клубының бонустық бағдарламасы №2 Қосымшасы және «Фокус» бизнес-клубының рефералдық бағдарламасы №1 Қосымшасы кіреді, олар оның ажырамас бөлігі болып табылады. Бағдарламалардың шарттары бонус немесе рефералдық бағдарламаға қатысқан Пайдаланушыға қолданылады. Бағдарламалардың шарттарын қабылдау Пайланушының сәйкес бағдарламаға қатысу фактісімен расталады.</w:t>
            </w:r>
          </w:p>
          <w:p w:rsidR="00000000" w:rsidDel="00000000" w:rsidP="00000000" w:rsidRDefault="00000000" w:rsidRPr="00000000" w14:paraId="000002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Бағдарламалар аясында кез келген бағдарламаларды, бонустарды мен сыйлықтарды ұсыну маркетингтік құрал болып табылады және көрсетілетін білім беру қызметтерінің құрамына кірмейді.</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5">
            <w:pPr>
              <w:rPr>
                <w:rFonts w:ascii="Times New Roman" w:cs="Times New Roman" w:eastAsia="Times New Roman" w:hAnsi="Times New Roman"/>
                <w:b w:val="1"/>
                <w:bCs w:val="1"/>
                <w:sz w:val="15"/>
                <w:szCs w:val="15"/>
              </w:rPr>
            </w:pPr>
            <w:r w:rsidDel="00000000" w:rsidR="00000000" w:rsidRPr="00000000">
              <w:rPr>
                <w:rtl w:val="0"/>
              </w:rPr>
            </w:r>
          </w:p>
          <w:p w:rsidR="00000000" w:rsidDel="00000000" w:rsidP="00000000" w:rsidRDefault="00000000" w:rsidRPr="00000000" w14:paraId="00000256">
            <w:pPr>
              <w:jc w:val="center"/>
              <w:rPr>
                <w:rFonts w:ascii="Times New Roman" w:cs="Times New Roman" w:eastAsia="Times New Roman" w:hAnsi="Times New Roman"/>
                <w:b w:val="1"/>
                <w:bCs w:val="1"/>
                <w:sz w:val="15"/>
                <w:szCs w:val="15"/>
              </w:rPr>
            </w:pPr>
            <w:r w:rsidDel="00000000" w:rsidR="00000000" w:rsidRPr="00000000">
              <w:rPr>
                <w:rFonts w:ascii="Times New Roman" w:cs="Times New Roman" w:eastAsia="Times New Roman" w:hAnsi="Times New Roman"/>
                <w:b w:val="1"/>
                <w:bCs w:val="1"/>
                <w:sz w:val="15"/>
                <w:szCs w:val="15"/>
                <w:rtl w:val="0"/>
              </w:rPr>
              <w:t xml:space="preserve">6. РЕКВИЗИТЫ И ПОДПИСИ СТОРОН</w:t>
            </w:r>
          </w:p>
          <w:tbl>
            <w:tblPr>
              <w:tblStyle w:val="Table4"/>
              <w:tblW w:w="1759.0" w:type="dxa"/>
              <w:jc w:val="left"/>
              <w:tblLayout w:type="fixed"/>
              <w:tblLook w:val="0400"/>
            </w:tblPr>
            <w:tblGrid>
              <w:gridCol w:w="1759"/>
              <w:tblGridChange w:id="0">
                <w:tblGrid>
                  <w:gridCol w:w="1759"/>
                </w:tblGrid>
              </w:tblGridChange>
            </w:tblGrid>
            <w:tr>
              <w:trPr>
                <w:cantSplit w:val="0"/>
                <w:tblHeader w:val="0"/>
              </w:trPr>
              <w:tc>
                <w:tcPr/>
                <w:p w:rsidR="00000000" w:rsidDel="00000000" w:rsidP="00000000" w:rsidRDefault="00000000" w:rsidRPr="00000000" w14:paraId="00000257">
                  <w:pPr>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Исполнитель</w:t>
                  </w:r>
                </w:p>
              </w:tc>
            </w:tr>
            <w:tr>
              <w:trPr>
                <w:cantSplit w:val="0"/>
                <w:trHeight w:val="3672" w:hRule="atLeast"/>
                <w:tblHeader w:val="0"/>
              </w:trPr>
              <w:tc>
                <w:tcPr/>
                <w:p w:rsidR="00000000" w:rsidDel="00000000" w:rsidP="00000000" w:rsidRDefault="00000000" w:rsidRPr="00000000" w14:paraId="00000258">
                  <w:pPr>
                    <w:spacing w:line="240" w:lineRule="auto"/>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ИП </w:t>
                  </w:r>
                  <w:hyperlink r:id="rId8">
                    <w:r w:rsidDel="00000000" w:rsidR="00000000" w:rsidRPr="00000000">
                      <w:rPr>
                        <w:rFonts w:ascii="Times New Roman" w:cs="Times New Roman" w:eastAsia="Times New Roman" w:hAnsi="Times New Roman"/>
                        <w:color w:val="000000"/>
                        <w:sz w:val="15"/>
                        <w:szCs w:val="15"/>
                        <w:rtl w:val="0"/>
                      </w:rPr>
                      <w:t xml:space="preserve">"Абрикос" </w:t>
                    </w:r>
                  </w:hyperlink>
                  <w:r w:rsidDel="00000000" w:rsidR="00000000" w:rsidRPr="00000000">
                    <w:rPr>
                      <w:rFonts w:ascii="Times New Roman" w:cs="Times New Roman" w:eastAsia="Times New Roman" w:hAnsi="Times New Roman"/>
                      <w:color w:val="000000"/>
                      <w:sz w:val="15"/>
                      <w:szCs w:val="15"/>
                      <w:rtl w:val="0"/>
                    </w:rPr>
                    <w:t xml:space="preserve">, Республика Казахстан,</w:t>
                    <w:br w:type="textWrapping"/>
                    <w:t xml:space="preserve">г. Алматы, Кабдолова, </w:t>
                  </w:r>
                </w:p>
                <w:p w:rsidR="00000000" w:rsidDel="00000000" w:rsidP="00000000" w:rsidRDefault="00000000" w:rsidRPr="00000000" w14:paraId="00000259">
                  <w:pPr>
                    <w:spacing w:line="240" w:lineRule="auto"/>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дом № 1</w:t>
                  </w:r>
                </w:p>
                <w:p w:rsidR="00000000" w:rsidDel="00000000" w:rsidP="00000000" w:rsidRDefault="00000000" w:rsidRPr="00000000" w14:paraId="0000025A">
                  <w:pPr>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БИН 931018300202</w:t>
                  </w:r>
                </w:p>
                <w:p w:rsidR="00000000" w:rsidDel="00000000" w:rsidP="00000000" w:rsidRDefault="00000000" w:rsidRPr="00000000" w14:paraId="0000025B">
                  <w:pPr>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ФИО: Б.А. Сабырбеков</w:t>
                  </w:r>
                </w:p>
                <w:p w:rsidR="00000000" w:rsidDel="00000000" w:rsidP="00000000" w:rsidRDefault="00000000" w:rsidRPr="00000000" w14:paraId="0000025C">
                  <w:pPr>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ИИК № KZ75722S000001768839</w:t>
                  </w:r>
                </w:p>
                <w:p w:rsidR="00000000" w:rsidDel="00000000" w:rsidP="00000000" w:rsidRDefault="00000000" w:rsidRPr="00000000" w14:paraId="0000025D">
                  <w:pPr>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в АО "Kaspi Bank", г. Алматы</w:t>
                  </w:r>
                </w:p>
                <w:p w:rsidR="00000000" w:rsidDel="00000000" w:rsidP="00000000" w:rsidRDefault="00000000" w:rsidRPr="00000000" w14:paraId="0000025E">
                  <w:pPr>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БИК: CASPKZKA</w:t>
                  </w:r>
                </w:p>
                <w:p w:rsidR="00000000" w:rsidDel="00000000" w:rsidP="00000000" w:rsidRDefault="00000000" w:rsidRPr="00000000" w14:paraId="0000025F">
                  <w:pP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color w:val="000000"/>
                      <w:sz w:val="15"/>
                      <w:szCs w:val="15"/>
                      <w:rtl w:val="0"/>
                    </w:rPr>
                    <w:t xml:space="preserve">КБЕ: 19</w:t>
                  </w: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sz w:val="15"/>
                      <w:szCs w:val="15"/>
                    </w:rPr>
                  </w:pPr>
                  <w:r w:rsidDel="00000000" w:rsidR="00000000" w:rsidRPr="00000000">
                    <w:rPr>
                      <w:rtl w:val="0"/>
                    </w:rPr>
                  </w:r>
                </w:p>
              </w:tc>
            </w:tr>
          </w:tbl>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rPr>
                <w:rFonts w:ascii="Times New Roman" w:cs="Times New Roman" w:eastAsia="Times New Roman" w:hAnsi="Times New Roman"/>
                <w:b w:val="1"/>
                <w:bCs w:val="1"/>
                <w:sz w:val="15"/>
                <w:szCs w:val="15"/>
              </w:rPr>
            </w:pPr>
            <w:r w:rsidDel="00000000" w:rsidR="00000000" w:rsidRPr="00000000">
              <w:rPr>
                <w:rtl w:val="0"/>
              </w:rPr>
            </w:r>
          </w:p>
          <w:p w:rsidR="00000000" w:rsidDel="00000000" w:rsidP="00000000" w:rsidRDefault="00000000" w:rsidRPr="00000000" w14:paraId="00000263">
            <w:pPr>
              <w:jc w:val="center"/>
              <w:rPr>
                <w:rFonts w:ascii="Times New Roman" w:cs="Times New Roman" w:eastAsia="Times New Roman" w:hAnsi="Times New Roman"/>
                <w:b w:val="1"/>
                <w:bCs w:val="1"/>
                <w:sz w:val="15"/>
                <w:szCs w:val="15"/>
              </w:rPr>
            </w:pPr>
            <w:r w:rsidDel="00000000" w:rsidR="00000000" w:rsidRPr="00000000">
              <w:rPr>
                <w:rFonts w:ascii="Times New Roman" w:cs="Times New Roman" w:eastAsia="Times New Roman" w:hAnsi="Times New Roman"/>
                <w:b w:val="1"/>
                <w:bCs w:val="1"/>
                <w:sz w:val="15"/>
                <w:szCs w:val="15"/>
                <w:rtl w:val="0"/>
              </w:rPr>
              <w:t xml:space="preserve">6. ТАРАПТАРДЫҢ ДЕРЕКТЕМЕЛЕРІ МЕН ҚОЛДАРЫ</w:t>
            </w:r>
          </w:p>
          <w:tbl>
            <w:tblPr>
              <w:tblStyle w:val="Table5"/>
              <w:tblW w:w="1708.0" w:type="dxa"/>
              <w:jc w:val="left"/>
              <w:tblLayout w:type="fixed"/>
              <w:tblLook w:val="0400"/>
            </w:tblPr>
            <w:tblGrid>
              <w:gridCol w:w="1708"/>
              <w:tblGridChange w:id="0">
                <w:tblGrid>
                  <w:gridCol w:w="1708"/>
                </w:tblGrid>
              </w:tblGridChange>
            </w:tblGrid>
            <w:tr>
              <w:trPr>
                <w:cantSplit w:val="0"/>
                <w:tblHeader w:val="0"/>
              </w:trPr>
              <w:tc>
                <w:tcPr/>
                <w:p w:rsidR="00000000" w:rsidDel="00000000" w:rsidP="00000000" w:rsidRDefault="00000000" w:rsidRPr="00000000" w14:paraId="00000264">
                  <w:pP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Орындаушы</w:t>
                  </w:r>
                </w:p>
              </w:tc>
            </w:tr>
            <w:tr>
              <w:trPr>
                <w:cantSplit w:val="0"/>
                <w:trHeight w:val="2905" w:hRule="atLeast"/>
                <w:tblHeader w:val="0"/>
              </w:trPr>
              <w:tc>
                <w:tcPr/>
                <w:p w:rsidR="00000000" w:rsidDel="00000000" w:rsidP="00000000" w:rsidRDefault="00000000" w:rsidRPr="00000000" w14:paraId="00000265">
                  <w:pPr>
                    <w:rPr>
                      <w:rFonts w:ascii="Times New Roman" w:cs="Times New Roman" w:eastAsia="Times New Roman" w:hAnsi="Times New Roman"/>
                      <w:sz w:val="15"/>
                      <w:szCs w:val="15"/>
                    </w:rPr>
                  </w:pPr>
                  <w:hyperlink r:id="rId9">
                    <w:r w:rsidDel="00000000" w:rsidR="00000000" w:rsidRPr="00000000">
                      <w:rPr>
                        <w:rFonts w:ascii="Times New Roman" w:cs="Times New Roman" w:eastAsia="Times New Roman" w:hAnsi="Times New Roman"/>
                        <w:sz w:val="15"/>
                        <w:szCs w:val="15"/>
                        <w:rtl w:val="0"/>
                      </w:rPr>
                      <w:t xml:space="preserve">«</w:t>
                    </w:r>
                  </w:hyperlink>
                  <w:hyperlink r:id="rId10">
                    <w:r w:rsidDel="00000000" w:rsidR="00000000" w:rsidRPr="00000000">
                      <w:rPr>
                        <w:rFonts w:ascii="Times New Roman" w:cs="Times New Roman" w:eastAsia="Times New Roman" w:hAnsi="Times New Roman"/>
                        <w:color w:val="000000"/>
                        <w:sz w:val="15"/>
                        <w:szCs w:val="15"/>
                        <w:u w:val="none"/>
                        <w:rtl w:val="0"/>
                      </w:rPr>
                      <w:t xml:space="preserve">Абрикос» ЖК </w:t>
                    </w:r>
                  </w:hyperlink>
                  <w:r w:rsidDel="00000000" w:rsidR="00000000" w:rsidRPr="00000000">
                    <w:rPr>
                      <w:rFonts w:ascii="Times New Roman" w:cs="Times New Roman" w:eastAsia="Times New Roman" w:hAnsi="Times New Roman"/>
                      <w:sz w:val="15"/>
                      <w:szCs w:val="15"/>
                      <w:rtl w:val="0"/>
                    </w:rPr>
                    <w:t xml:space="preserve">, Қазақстан Республикасы,</w:t>
                    <w:br w:type="textWrapping"/>
                    <w:t xml:space="preserve">Алматы қ., Қабдолов көшесі, № 1 үй</w:t>
                  </w:r>
                </w:p>
                <w:p w:rsidR="00000000" w:rsidDel="00000000" w:rsidP="00000000" w:rsidRDefault="00000000" w:rsidRPr="00000000" w14:paraId="00000266">
                  <w:pP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БСН 931018300202</w:t>
                  </w:r>
                </w:p>
                <w:p w:rsidR="00000000" w:rsidDel="00000000" w:rsidP="00000000" w:rsidRDefault="00000000" w:rsidRPr="00000000" w14:paraId="00000267">
                  <w:pP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Т.А.Ә.: Б.А. Сабырбеков</w:t>
                  </w:r>
                </w:p>
                <w:p w:rsidR="00000000" w:rsidDel="00000000" w:rsidP="00000000" w:rsidRDefault="00000000" w:rsidRPr="00000000" w14:paraId="00000268">
                  <w:pP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ЖСК № KZ75722S000001768839</w:t>
                  </w:r>
                </w:p>
                <w:p w:rsidR="00000000" w:rsidDel="00000000" w:rsidP="00000000" w:rsidRDefault="00000000" w:rsidRPr="00000000" w14:paraId="00000269">
                  <w:pP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«Kaspi Bank» АҚ-да, Алматы қ. </w:t>
                  </w:r>
                </w:p>
                <w:p w:rsidR="00000000" w:rsidDel="00000000" w:rsidP="00000000" w:rsidRDefault="00000000" w:rsidRPr="00000000" w14:paraId="0000026A">
                  <w:pP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БСК: CASPKZKA</w:t>
                  </w:r>
                </w:p>
                <w:p w:rsidR="00000000" w:rsidDel="00000000" w:rsidP="00000000" w:rsidRDefault="00000000" w:rsidRPr="00000000" w14:paraId="0000026B">
                  <w:pP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КБЕ: 19</w:t>
                  </w:r>
                </w:p>
                <w:p w:rsidR="00000000" w:rsidDel="00000000" w:rsidP="00000000" w:rsidRDefault="00000000" w:rsidRPr="00000000" w14:paraId="0000026C">
                  <w:pPr>
                    <w:rPr>
                      <w:rFonts w:ascii="Times New Roman" w:cs="Times New Roman" w:eastAsia="Times New Roman" w:hAnsi="Times New Roman"/>
                      <w:sz w:val="15"/>
                      <w:szCs w:val="15"/>
                    </w:rPr>
                  </w:pPr>
                  <w:r w:rsidDel="00000000" w:rsidR="00000000" w:rsidRPr="00000000">
                    <w:rPr>
                      <w:rtl w:val="0"/>
                    </w:rPr>
                  </w:r>
                </w:p>
              </w:tc>
            </w:tr>
          </w:tbl>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ПРАВИЛА ПРОХОЖДЕНИЯ ОБУЧЕНИЯ ПО «Бизнес клуба Фокус»</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Согластно Закон РК. «Об оброзований» (от 27 июля 2007 года № 319-III)</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Настоящие правила предназначены для обеспечения стабильного и планового прохождения обучения обучающего.</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 нарушения указанных правил предусмотренные соответствующие меры реагирования.</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Основные правила обязательные для соблюдения обучающимся.</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Преподаватель:</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Длительность занятий – от 60-120 минут до нескольких недель в зависимости от формы или же длится до 9 часов</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Преподаватель формулирует задания, определяет правила и сроки проведения обучения.</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Преподаватель обязуется проводить занятия в установленные время, соответственно обучающему необходимо соблюдать данные требования.</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Преподаватель в праве по согласованию с обучающими, менять время проведения занятии, при этом добавляет весомую технику.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Обучающийся:</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Обучающийся получает задание через доступные средства связи, выполняет и высылает выполненное задание на проверку преподавателю.</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По каждому уроку, обучающему преподаватель поручает выполнить задание, которое обязательно для выполнения обучающим.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В случай если обучающийся не выполнит 3 (три) задания обучение останавливается, при этом возврат средств по обучению не производится (поскольку обучающийся отстанет от программы обучения).</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Обучающийся обязан посещать занятия, в случай, когда обучающийся не может посетить занятия (встреча гостей, переезды, находился в пути и т.д.) последний обязан заранее предупредить преподавателя, при этом обучающийся обязан просмотреть видео запись урока и сдать его.</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Соблюдать порядок дня и учебный график.</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 Своевременно выполнять задания, посещать занятия.</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 Для обучающихся в чате находится несколько кураторов, который с 09:00 по 22:00 часов находятся в онлайн режиме, в случай необходимости созваниваются.</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 Обучающийся запрещается выходить на «личку» преподавателю (по причине того, что преподаватель проводит уроки и личный звонок препятствует проведения уроков).</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 Обучение проводится в онлайн и офлайн формате.</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 Ежедневно самостоятельно изучает учебные материалы, учебника, видео с платформы, выполняет задания, в том числе через доступные средства связи;</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Обучающийся соблюдает правила академической честности и принципы самоконтроля при выполнении учебных заданий;</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Обучающийся использует дополнительные цифровые образовательные ресурсы.</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Обучающийся уведомлён, подтверждает и соглашается с тем, что обучение,</w:t>
            </w:r>
          </w:p>
          <w:p w:rsidR="00000000" w:rsidDel="00000000" w:rsidP="00000000" w:rsidRDefault="00000000" w:rsidRPr="00000000" w14:paraId="0000028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предоставляемое в рамках бизнес-клуба «Фокус», носит исключительно</w:t>
            </w:r>
          </w:p>
          <w:p w:rsidR="00000000" w:rsidDel="00000000" w:rsidP="00000000" w:rsidRDefault="00000000" w:rsidRPr="00000000" w14:paraId="0000028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образовательный и информационный характер, не является религиозной,</w:t>
            </w:r>
          </w:p>
          <w:p w:rsidR="00000000" w:rsidDel="00000000" w:rsidP="00000000" w:rsidRDefault="00000000" w:rsidRPr="00000000" w14:paraId="0000028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идеологической либо политической деятельностью </w:t>
            </w:r>
            <w:r w:rsidDel="00000000" w:rsidR="00000000" w:rsidRPr="00000000">
              <w:rPr>
                <w:rFonts w:ascii="Times New Roman" w:cs="Times New Roman" w:eastAsia="Times New Roman" w:hAnsi="Times New Roman"/>
                <w:sz w:val="20"/>
                <w:szCs w:val="20"/>
                <w:rtl w:val="0"/>
              </w:rPr>
              <w:t xml:space="preserve">и не направлено</w:t>
            </w:r>
            <w:r w:rsidDel="00000000" w:rsidR="00000000" w:rsidRPr="00000000">
              <w:rPr>
                <w:rFonts w:ascii="Times New Roman" w:cs="Times New Roman" w:eastAsia="Times New Roman" w:hAnsi="Times New Roman"/>
                <w:sz w:val="20"/>
                <w:szCs w:val="20"/>
                <w:rtl w:val="0"/>
              </w:rPr>
              <w:t xml:space="preserve"> на навязывание каких-либо убеждений, взглядов или мировоззренческих установок.</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«Фокус» бизнес клубы» БОЙЫНША ОҚЫТУДАН ӨТУ ҚАҒИДАЛАРЫ</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ҚР «Білім беру туралы» Заңына сәйкес (2007 жылғы 27 шілдедегі № 319-III)</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Осы қағидалар білім алушының оқытудан тұрақты және жоспарлы өтуін қамтамасыз ету үшін арналған.</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Көрсетілген қағидалардың бұзылғаны үшін тиісті ден қою шаралары көзделген.</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Білім алушымен сақтау үшін міндетті негізгі қағидалар</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Оқытушы:</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Сабақтардың ұзақтығы – нысанға байланысты 60-120 минуттан бастап бірнеше аптаға дейін немесе 9 сағатқа дейін созылады.</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Оқытушы сабақтарды қалыптастырады, оқытуды өткізу қағидалары мен мерзімдерін айқындайды.</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Оқытушы сабақтарды белгіленген уақытта өткізуге міндеттенеді, тиісінше білім алушыға аталған талаптарды сақтау қажет.</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Оқытушы білім алушылармен келісім бойынша сабақтарды өткізу уақытын өзгертуге құқылы, бұл ретте салмақты техниканы қосады.</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Білім алушы:</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Білім алушы қолжетімді байланыс құралдары арқылы тапсырма алады, орындайды және орындалған тапсырманы оқытушыға тексеруге жібереді.</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Әрбір сабақ бойынша білім алушыға оқытушы білім алушымен орындау үшін міндетті болатын тапсырманы орындауға тапсырма береді.</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Егер білім алушы 3 (үш) тапсырманы орындамаған жағдайда, оқыту тоқтатылады, бұл ретте оқыту бойынша ақшаны қайтару жүргізілмейді (өйткені білім алушы оқыту бағдарламасынан қалып қояды).</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Білім алушы сабақтарға қатысуға міндетті, білім алушы сабақтарға қатыса алмаған жағдайда (қонақтарды қарсы алу, жолда жүру және т.б.) соңғысы оқытушыға күні бұрын ескертуге міндетті, бұл ретте білім алушы сабақтың бейне жазбасын қарауға және оны тапсыруға міндетті.</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Күн тәртібін және оқу кестесін сақтауға.</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 Тапсырмаларды уақтылы орындауға, сабақтарға қатысуға.</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 Білім алушылар үшін чатта сағат 09:00-ден 22:00-ге дейін онлайн режимінде болатын, қажет болған жағдайда қоңырау шалуға болатын бірнеше тәлімгерлер болады.</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 Білім алушыға оқытушыға «жеке байланысқа» шығуға тыйым салынады (оқытушы сабақтар өткізетіні және жеке қоңырау шалу сабақтарды өткізуге кедергі келетіні себебімен).</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 Оқыту онлайн және офлайн форматында өткізіледі.</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 Күн сайын өздігінен оқу материалдарын, оқулықтарды, платформадан бейнелерді зерделейді, тапсырмаларды орындайды, оның ішінде қолжетімді байланыс құралдары арқылы;</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Білім алушы оқу тапсырмаларын орындаған кезде академиялық адалдық қағидаларын және өздігінен бақылау қағидаттарын сақтайды;</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 Білім алушы қосымша цифрлық білім беру ресурстарын пайдаланады.</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r w:rsidDel="00000000" w:rsidR="00000000" w:rsidRPr="00000000">
              <w:rPr>
                <w:rFonts w:ascii="Times New Roman" w:cs="Times New Roman" w:eastAsia="Times New Roman" w:hAnsi="Times New Roman"/>
                <w:sz w:val="20"/>
                <w:szCs w:val="20"/>
                <w:rtl w:val="0"/>
              </w:rPr>
              <w:t xml:space="preserve"> Білім алушы бизнес-клуб «Фокус» шеңберінде көрсетілетін оқытудың тек білім беру және ақпараттық сипатта екенін, оның діни, идеологиялық немесе саяси қызмет болып табылмайтынын, сондай-ақ қандай да бір сенімдерді, көзқарастарды немесе дүниетанымдық ұстанымдарды таңуға бағытталмағанын хабардар екенін растайды және онымен келіседі.</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Резолютивная часть</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соблюдения вышеуказанных требовании правил влечет прекращения договорных обязательств, по обучению обучающегося, при этом денежные средства внесенные обучающимися к возврату не подлежат.</w:t>
            </w:r>
          </w:p>
          <w:p w:rsidR="00000000" w:rsidDel="00000000" w:rsidP="00000000" w:rsidRDefault="00000000" w:rsidRPr="00000000" w14:paraId="000002A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настоящим Правилам прилагается приложение №1 лист ознакомления. Настоящие Правила прохождения обучения, а также Приложение № 1 — Лист ознакомления, размещённые на сайте, являются неотъемлемой частью данного онлайн-договора.</w:t>
            </w:r>
          </w:p>
          <w:p w:rsidR="00000000" w:rsidDel="00000000" w:rsidP="00000000" w:rsidRDefault="00000000" w:rsidRPr="00000000" w14:paraId="000002A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Приложение №1 к правилам прохождения обучения</w:t>
            </w:r>
          </w:p>
          <w:p w:rsidR="00000000" w:rsidDel="00000000" w:rsidP="00000000" w:rsidRDefault="00000000" w:rsidRPr="00000000" w14:paraId="000002A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A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 Обучающийся, подтверждаю, что до момента акцепта настоящего онлайн-договора полностью ознакомился(лась) с Правилами прохождения обучения, размещёнными на сайте Исполнителя.</w:t>
            </w:r>
          </w:p>
          <w:p w:rsidR="00000000" w:rsidDel="00000000" w:rsidP="00000000" w:rsidRDefault="00000000" w:rsidRPr="00000000" w14:paraId="000002A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Совершая акцепт (нажатие кнопки «Согласен(на)», подписание с использованием ЭЦП либо иное электронное подтверждение), я подтверждаю своё согласие со всеми условиями онлайн-договора и выражаю намерение продолжить обучение на указанных условиях.</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акцепта фиксируется автоматически в информационной системе сайта.</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Исполнитель:</w:t>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ИП «Абрикос»</w:t>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Директор — Б.А. Сабырбеков</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(договор заключается в электронной форме и не требует собственноручной подписи)</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Қарар бөлігі</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Жоғарыда көрсетілген талаптарды сақтамау білім алушыны оқыту бойынша шарттық міндеттемелерді тоқтатуға әкеп соқтырады, бұл ретте білім алушы енгізген ақша қаражаттары қайтаруға жатпайды.</w:t>
            </w:r>
          </w:p>
          <w:p w:rsidR="00000000" w:rsidDel="00000000" w:rsidP="00000000" w:rsidRDefault="00000000" w:rsidRPr="00000000" w14:paraId="000002B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Осы Қағидаларға №1 қосымша — танысу парағы қоса беріледі. Сайтта орналастырылған оқыту қағидалары, сондай-ақ №1 қосымша — танысу парағы, осы онлайн-шарттың ажырамас бөлігі болып табылады.</w:t>
            </w:r>
          </w:p>
          <w:p w:rsidR="00000000" w:rsidDel="00000000" w:rsidP="00000000" w:rsidRDefault="00000000" w:rsidRPr="00000000" w14:paraId="000002B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Оқытудан өту қағидаларына №1 қосымша</w:t>
            </w:r>
          </w:p>
          <w:p w:rsidR="00000000" w:rsidDel="00000000" w:rsidP="00000000" w:rsidRDefault="00000000" w:rsidRPr="00000000" w14:paraId="000002B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B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 Білім алушы, осы онлайн-шартқа акцепт беру сәтіне дейін Орындаушының сайтында орналастырылған оқытудан өту қағидаларымен толық танысқанымды растаймын.</w:t>
            </w:r>
          </w:p>
          <w:p w:rsidR="00000000" w:rsidDel="00000000" w:rsidP="00000000" w:rsidRDefault="00000000" w:rsidRPr="00000000" w14:paraId="000002B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Акцепт жасау арқылы ( «Келісемін» батырмасын басу, электрондық цифрлық қолтаңба (ЭЦҚ) арқылы қол қою немесе өзге де электрондық растау жасау) мен онлайн-шарттың барлық талаптарымен келісетінімді және көрсетілген шарттар бойынша оқытуды жалғастыруға ниет білдіретінімді растаймын.</w:t>
            </w:r>
          </w:p>
          <w:p w:rsidR="00000000" w:rsidDel="00000000" w:rsidP="00000000" w:rsidRDefault="00000000" w:rsidRPr="00000000" w14:paraId="000002B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Акцепт жасалған күні сайттың ақпараттық жүйесінде автоматты түрде тіркеледі.</w:t>
            </w:r>
          </w:p>
          <w:p w:rsidR="00000000" w:rsidDel="00000000" w:rsidP="00000000" w:rsidRDefault="00000000" w:rsidRPr="00000000" w14:paraId="000002B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Орындаушы:</w:t>
              <w:br w:type="textWrapping"/>
              <w:t xml:space="preserve">«Абрикос» ЖК</w:t>
              <w:br w:type="textWrapping"/>
              <w:t xml:space="preserve">Директор — Б.А. Сабырбеков</w:t>
              <w:br w:type="textWrapping"/>
              <w:t xml:space="preserve">(шарт электрондық нысанда жасалады және қолмен қойылған қолтаңбаны талап етпейді)</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k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A016F1"/>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A016F1"/>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A016F1"/>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A016F1"/>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A016F1"/>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A016F1"/>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A016F1"/>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A016F1"/>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A016F1"/>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A016F1"/>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A016F1"/>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A016F1"/>
    <w:rPr>
      <w:rFonts w:cstheme="majorBidi" w:eastAsiaTheme="majorEastAsia"/>
      <w:color w:val="272727" w:themeColor="text1" w:themeTint="0000D8"/>
    </w:rPr>
  </w:style>
  <w:style w:type="character" w:styleId="a4" w:customStyle="1">
    <w:name w:val="Заголовок Знак"/>
    <w:basedOn w:val="a0"/>
    <w:link w:val="a3"/>
    <w:uiPriority w:val="10"/>
    <w:rsid w:val="00A016F1"/>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A016F1"/>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A016F1"/>
    <w:pPr>
      <w:spacing w:before="160"/>
      <w:jc w:val="center"/>
    </w:pPr>
    <w:rPr>
      <w:i w:val="1"/>
      <w:iCs w:val="1"/>
      <w:color w:val="404040" w:themeColor="text1" w:themeTint="0000BF"/>
    </w:rPr>
  </w:style>
  <w:style w:type="character" w:styleId="22" w:customStyle="1">
    <w:name w:val="Цитата 2 Знак"/>
    <w:basedOn w:val="a0"/>
    <w:link w:val="21"/>
    <w:uiPriority w:val="29"/>
    <w:rsid w:val="00A016F1"/>
    <w:rPr>
      <w:i w:val="1"/>
      <w:iCs w:val="1"/>
      <w:color w:val="404040" w:themeColor="text1" w:themeTint="0000BF"/>
    </w:rPr>
  </w:style>
  <w:style w:type="paragraph" w:styleId="a7">
    <w:name w:val="List Paragraph"/>
    <w:basedOn w:val="a"/>
    <w:uiPriority w:val="34"/>
    <w:qFormat w:val="1"/>
    <w:rsid w:val="00A016F1"/>
    <w:pPr>
      <w:ind w:left="720"/>
      <w:contextualSpacing w:val="1"/>
    </w:pPr>
  </w:style>
  <w:style w:type="character" w:styleId="a8">
    <w:name w:val="Intense Emphasis"/>
    <w:basedOn w:val="a0"/>
    <w:uiPriority w:val="21"/>
    <w:qFormat w:val="1"/>
    <w:rsid w:val="00A016F1"/>
    <w:rPr>
      <w:i w:val="1"/>
      <w:iCs w:val="1"/>
      <w:color w:val="0f4761" w:themeColor="accent1" w:themeShade="0000BF"/>
    </w:rPr>
  </w:style>
  <w:style w:type="paragraph" w:styleId="a9">
    <w:name w:val="Intense Quote"/>
    <w:basedOn w:val="a"/>
    <w:next w:val="a"/>
    <w:link w:val="aa"/>
    <w:uiPriority w:val="30"/>
    <w:qFormat w:val="1"/>
    <w:rsid w:val="00A016F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A016F1"/>
    <w:rPr>
      <w:i w:val="1"/>
      <w:iCs w:val="1"/>
      <w:color w:val="0f4761" w:themeColor="accent1" w:themeShade="0000BF"/>
    </w:rPr>
  </w:style>
  <w:style w:type="character" w:styleId="ab">
    <w:name w:val="Intense Reference"/>
    <w:basedOn w:val="a0"/>
    <w:uiPriority w:val="32"/>
    <w:qFormat w:val="1"/>
    <w:rsid w:val="00A016F1"/>
    <w:rPr>
      <w:b w:val="1"/>
      <w:bCs w:val="1"/>
      <w:smallCaps w:val="1"/>
      <w:color w:val="0f4761" w:themeColor="accent1" w:themeShade="0000BF"/>
      <w:spacing w:val="5"/>
    </w:rPr>
  </w:style>
  <w:style w:type="character" w:styleId="ac">
    <w:name w:val="Hyperlink"/>
    <w:rsid w:val="004C3931"/>
    <w:rPr>
      <w:color w:val="0000ff"/>
      <w:u w:val="single"/>
    </w:rPr>
  </w:style>
  <w:style w:type="paragraph" w:styleId="ad">
    <w:name w:val="Normal (Web)"/>
    <w:basedOn w:val="a"/>
    <w:uiPriority w:val="99"/>
    <w:unhideWhenUsed w:val="1"/>
    <w:rsid w:val="004C3931"/>
    <w:pPr>
      <w:spacing w:after="100" w:afterAutospacing="1" w:before="100" w:beforeAutospacing="1" w:line="240" w:lineRule="auto"/>
    </w:pPr>
    <w:rPr>
      <w:rFonts w:ascii="Times New Roman" w:cs="Times New Roman" w:eastAsia="Times New Roman" w:hAnsi="Times New Roman"/>
      <w:kern w:val="0"/>
      <w:lang w:eastAsia="ru-RU"/>
    </w:rPr>
  </w:style>
  <w:style w:type="character" w:styleId="ae">
    <w:name w:val="Strong"/>
    <w:basedOn w:val="a0"/>
    <w:uiPriority w:val="22"/>
    <w:qFormat w:val="1"/>
    <w:rsid w:val="004C3931"/>
    <w:rPr>
      <w:b w:val="1"/>
      <w:bCs w:val="1"/>
    </w:rPr>
  </w:style>
  <w:style w:type="table" w:styleId="af">
    <w:name w:val="Table Grid"/>
    <w:basedOn w:val="a1"/>
    <w:uiPriority w:val="59"/>
    <w:rsid w:val="004C3931"/>
    <w:pPr>
      <w:spacing w:after="0" w:line="240" w:lineRule="auto"/>
    </w:pPr>
    <w:rPr>
      <w:kern w:val="0"/>
      <w:sz w:val="22"/>
      <w:szCs w:val="22"/>
      <w:lang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customStyle="1">
    <w:name w:val="Нет"/>
    <w:rsid w:val="00C84EE6"/>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kompra.kz/card/26541693/report" TargetMode="External"/><Relationship Id="rId9" Type="http://schemas.openxmlformats.org/officeDocument/2006/relationships/hyperlink" Target="https://kompra.kz/card/26541693/repor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htabbiz1@gmail.com" TargetMode="External"/><Relationship Id="rId8" Type="http://schemas.openxmlformats.org/officeDocument/2006/relationships/hyperlink" Target="https://kompra.kz/card/26541693/repo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LrVnaBKfhPk68nXK1dMdZ0Oww==">CgMxLjA4AHIhMU9VYjdzX0U4UFEyN0hBSkZua1R5RXhzQWJqdlU0QVI3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2025-11-25T07:32:00Z</dcterms:created>
  <dc:creator>Daulet Zhanibekov</dc:creator>
</cp:coreProperties>
</file>